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124" w:rsidRPr="00A23834" w:rsidRDefault="00A27C49" w:rsidP="00D62D0E">
      <w:pPr>
        <w:spacing w:after="0" w:line="240" w:lineRule="auto"/>
        <w:jc w:val="both"/>
        <w:rPr>
          <w:rFonts w:ascii="Times New Roman" w:hAnsi="Times New Roman" w:cs="Times New Roman"/>
          <w:b/>
          <w:sz w:val="24"/>
          <w:szCs w:val="24"/>
          <w:lang w:val="it-IT"/>
        </w:rPr>
      </w:pPr>
      <w:r w:rsidRPr="00A23834">
        <w:rPr>
          <w:rFonts w:ascii="Times New Roman" w:hAnsi="Times New Roman" w:cs="Times New Roman"/>
          <w:b/>
          <w:sz w:val="24"/>
          <w:szCs w:val="24"/>
          <w:lang w:val="it-IT"/>
        </w:rPr>
        <w:t>Controversia e sfera pubblica. Il caso della crisi del giornalismo</w:t>
      </w:r>
      <w:r w:rsidR="008825AB" w:rsidRPr="00A23834">
        <w:rPr>
          <w:rFonts w:ascii="Times New Roman" w:hAnsi="Times New Roman" w:cs="Times New Roman"/>
          <w:b/>
          <w:sz w:val="24"/>
          <w:szCs w:val="24"/>
          <w:lang w:val="it-IT"/>
        </w:rPr>
        <w:t xml:space="preserve"> in Spagna</w:t>
      </w:r>
      <w:r w:rsidR="00D62D0E" w:rsidRPr="00A23834">
        <w:rPr>
          <w:rFonts w:ascii="Times New Roman" w:hAnsi="Times New Roman" w:cs="Times New Roman"/>
          <w:b/>
          <w:sz w:val="24"/>
          <w:szCs w:val="24"/>
          <w:lang w:val="it-IT"/>
        </w:rPr>
        <w:t>.</w:t>
      </w:r>
    </w:p>
    <w:p w:rsidR="00D62D0E" w:rsidRPr="00A23834" w:rsidRDefault="00D62D0E" w:rsidP="00D62D0E">
      <w:pPr>
        <w:spacing w:after="0" w:line="360" w:lineRule="auto"/>
        <w:ind w:firstLine="284"/>
        <w:jc w:val="both"/>
        <w:rPr>
          <w:rFonts w:ascii="Times New Roman" w:hAnsi="Times New Roman" w:cs="Times New Roman"/>
          <w:sz w:val="24"/>
          <w:szCs w:val="24"/>
          <w:lang w:val="it-IT"/>
        </w:rPr>
      </w:pPr>
    </w:p>
    <w:p w:rsidR="00A2485F" w:rsidRPr="00A23834" w:rsidRDefault="00B05319" w:rsidP="00A23834">
      <w:pPr>
        <w:spacing w:after="0" w:line="360" w:lineRule="auto"/>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Cristina Peñamarín</w:t>
      </w:r>
      <w:r w:rsidR="00C054B1">
        <w:rPr>
          <w:rFonts w:ascii="Times New Roman" w:hAnsi="Times New Roman" w:cs="Times New Roman"/>
          <w:sz w:val="24"/>
          <w:szCs w:val="24"/>
          <w:lang w:val="it-IT"/>
        </w:rPr>
        <w:t xml:space="preserve">. </w:t>
      </w:r>
      <w:r w:rsidR="00C054B1" w:rsidRPr="00C054B1">
        <w:rPr>
          <w:rFonts w:ascii="Times New Roman" w:hAnsi="Times New Roman" w:cs="Times New Roman"/>
          <w:bCs/>
          <w:i/>
          <w:sz w:val="24"/>
          <w:szCs w:val="24"/>
          <w:lang w:val="it-IT"/>
        </w:rPr>
        <w:t>Sociologia della comunicazione</w:t>
      </w:r>
      <w:r w:rsidR="00C054B1" w:rsidRPr="00C054B1">
        <w:rPr>
          <w:rFonts w:ascii="Times New Roman" w:hAnsi="Times New Roman" w:cs="Times New Roman"/>
          <w:bCs/>
          <w:sz w:val="24"/>
          <w:szCs w:val="24"/>
          <w:lang w:val="it-IT"/>
        </w:rPr>
        <w:t>, 51</w:t>
      </w:r>
      <w:r w:rsidR="00C054B1">
        <w:rPr>
          <w:rFonts w:ascii="Times New Roman" w:hAnsi="Times New Roman" w:cs="Times New Roman"/>
          <w:bCs/>
          <w:sz w:val="24"/>
          <w:szCs w:val="24"/>
          <w:lang w:val="it-IT"/>
        </w:rPr>
        <w:t>, 2016</w:t>
      </w:r>
      <w:bookmarkStart w:id="0" w:name="_GoBack"/>
      <w:bookmarkEnd w:id="0"/>
    </w:p>
    <w:p w:rsidR="00A23834" w:rsidRDefault="00A23834" w:rsidP="00A23834">
      <w:pPr>
        <w:spacing w:after="0" w:line="240" w:lineRule="auto"/>
        <w:jc w:val="both"/>
        <w:rPr>
          <w:rFonts w:ascii="Times New Roman" w:hAnsi="Times New Roman" w:cs="Times New Roman"/>
          <w:sz w:val="24"/>
          <w:szCs w:val="24"/>
          <w:lang w:val="it-IT"/>
        </w:rPr>
      </w:pPr>
    </w:p>
    <w:p w:rsidR="00A2485F" w:rsidRPr="00A23834" w:rsidRDefault="00A2485F" w:rsidP="00A23834">
      <w:pPr>
        <w:spacing w:after="0" w:line="240" w:lineRule="auto"/>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Traduzione di Marina Mantini</w:t>
      </w:r>
    </w:p>
    <w:p w:rsidR="00A2485F" w:rsidRPr="00A23834" w:rsidRDefault="00A2485F" w:rsidP="00D62D0E">
      <w:pPr>
        <w:spacing w:after="0" w:line="360" w:lineRule="auto"/>
        <w:ind w:firstLine="284"/>
        <w:jc w:val="both"/>
        <w:rPr>
          <w:rFonts w:ascii="Times New Roman" w:hAnsi="Times New Roman" w:cs="Times New Roman"/>
          <w:b/>
          <w:sz w:val="24"/>
          <w:szCs w:val="24"/>
          <w:lang w:val="it-IT"/>
        </w:rPr>
      </w:pPr>
    </w:p>
    <w:p w:rsidR="00C51CDF" w:rsidRPr="00A23834" w:rsidRDefault="00926289" w:rsidP="00D62D0E">
      <w:pPr>
        <w:spacing w:after="0" w:line="360" w:lineRule="auto"/>
        <w:ind w:firstLine="284"/>
        <w:jc w:val="both"/>
        <w:rPr>
          <w:rFonts w:ascii="Times New Roman" w:hAnsi="Times New Roman" w:cs="Times New Roman"/>
          <w:b/>
          <w:sz w:val="24"/>
          <w:szCs w:val="24"/>
          <w:lang w:val="it-IT"/>
        </w:rPr>
      </w:pPr>
      <w:r w:rsidRPr="00A23834">
        <w:rPr>
          <w:rFonts w:ascii="Times New Roman" w:hAnsi="Times New Roman" w:cs="Times New Roman"/>
          <w:b/>
          <w:sz w:val="24"/>
          <w:szCs w:val="24"/>
          <w:lang w:val="it-IT"/>
        </w:rPr>
        <w:t>Abstract</w:t>
      </w:r>
    </w:p>
    <w:p w:rsidR="0073318A" w:rsidRPr="00A23834" w:rsidRDefault="00A27C49"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Questo l</w:t>
      </w:r>
      <w:r w:rsidR="00E96138" w:rsidRPr="00A23834">
        <w:rPr>
          <w:rFonts w:ascii="Times New Roman" w:hAnsi="Times New Roman" w:cs="Times New Roman"/>
          <w:sz w:val="24"/>
          <w:szCs w:val="24"/>
          <w:lang w:val="it-IT"/>
        </w:rPr>
        <w:t>avoro propone una visione pragma</w:t>
      </w:r>
      <w:r w:rsidR="00DF2591" w:rsidRPr="00A23834">
        <w:rPr>
          <w:rFonts w:ascii="Times New Roman" w:hAnsi="Times New Roman" w:cs="Times New Roman"/>
          <w:sz w:val="24"/>
          <w:szCs w:val="24"/>
          <w:lang w:val="it-IT"/>
        </w:rPr>
        <w:t>tica della s</w:t>
      </w:r>
      <w:r w:rsidR="00600885" w:rsidRPr="00A23834">
        <w:rPr>
          <w:rFonts w:ascii="Times New Roman" w:hAnsi="Times New Roman" w:cs="Times New Roman"/>
          <w:sz w:val="24"/>
          <w:szCs w:val="24"/>
          <w:lang w:val="it-IT"/>
        </w:rPr>
        <w:t xml:space="preserve">fera </w:t>
      </w:r>
      <w:r w:rsidR="00DF2591" w:rsidRPr="00A23834">
        <w:rPr>
          <w:rFonts w:ascii="Times New Roman" w:hAnsi="Times New Roman" w:cs="Times New Roman"/>
          <w:sz w:val="24"/>
          <w:szCs w:val="24"/>
          <w:lang w:val="it-IT"/>
        </w:rPr>
        <w:t>p</w:t>
      </w:r>
      <w:r w:rsidRPr="00A23834">
        <w:rPr>
          <w:rFonts w:ascii="Times New Roman" w:hAnsi="Times New Roman" w:cs="Times New Roman"/>
          <w:sz w:val="24"/>
          <w:szCs w:val="24"/>
          <w:lang w:val="it-IT"/>
        </w:rPr>
        <w:t xml:space="preserve">ubblica, incentrata sulle pratiche comunicative e discorsive che ne rendono possibile l’esistenza. L’analisi prende in oggetto gli “issues”, cioè </w:t>
      </w:r>
      <w:r w:rsidR="008A2187" w:rsidRPr="00A23834">
        <w:rPr>
          <w:rFonts w:ascii="Times New Roman" w:hAnsi="Times New Roman" w:cs="Times New Roman"/>
          <w:sz w:val="24"/>
          <w:szCs w:val="24"/>
          <w:lang w:val="it-IT"/>
        </w:rPr>
        <w:t>i temi o problemi pu</w:t>
      </w:r>
      <w:r w:rsidR="00926289" w:rsidRPr="00A23834">
        <w:rPr>
          <w:rFonts w:ascii="Times New Roman" w:hAnsi="Times New Roman" w:cs="Times New Roman"/>
          <w:sz w:val="24"/>
          <w:szCs w:val="24"/>
          <w:lang w:val="it-IT"/>
        </w:rPr>
        <w:t>b</w:t>
      </w:r>
      <w:r w:rsidR="008A2187" w:rsidRPr="00A23834">
        <w:rPr>
          <w:rFonts w:ascii="Times New Roman" w:hAnsi="Times New Roman" w:cs="Times New Roman"/>
          <w:sz w:val="24"/>
          <w:szCs w:val="24"/>
          <w:lang w:val="it-IT"/>
        </w:rPr>
        <w:t>blici</w:t>
      </w:r>
      <w:r w:rsidRPr="00A23834">
        <w:rPr>
          <w:rFonts w:ascii="Times New Roman" w:hAnsi="Times New Roman" w:cs="Times New Roman"/>
          <w:sz w:val="24"/>
          <w:szCs w:val="24"/>
          <w:lang w:val="it-IT"/>
        </w:rPr>
        <w:t xml:space="preserve">, e osserva la diversità di interessi e prospettive che confluiscono </w:t>
      </w:r>
      <w:r w:rsidR="00600885" w:rsidRPr="00A23834">
        <w:rPr>
          <w:rFonts w:ascii="Times New Roman" w:hAnsi="Times New Roman" w:cs="Times New Roman"/>
          <w:sz w:val="24"/>
          <w:szCs w:val="24"/>
          <w:lang w:val="it-IT"/>
        </w:rPr>
        <w:t>su</w:t>
      </w:r>
      <w:r w:rsidR="008825AB" w:rsidRPr="00A23834">
        <w:rPr>
          <w:rFonts w:ascii="Times New Roman" w:hAnsi="Times New Roman" w:cs="Times New Roman"/>
          <w:sz w:val="24"/>
          <w:szCs w:val="24"/>
          <w:lang w:val="it-IT"/>
        </w:rPr>
        <w:t xml:space="preserve"> ciascuno di essi</w:t>
      </w:r>
      <w:r w:rsidRPr="00A23834">
        <w:rPr>
          <w:rFonts w:ascii="Times New Roman" w:hAnsi="Times New Roman" w:cs="Times New Roman"/>
          <w:sz w:val="24"/>
          <w:szCs w:val="24"/>
          <w:lang w:val="it-IT"/>
        </w:rPr>
        <w:t xml:space="preserve">; </w:t>
      </w:r>
      <w:r w:rsidR="008825AB" w:rsidRPr="00A23834">
        <w:rPr>
          <w:rFonts w:ascii="Times New Roman" w:hAnsi="Times New Roman" w:cs="Times New Roman"/>
          <w:sz w:val="24"/>
          <w:szCs w:val="24"/>
          <w:lang w:val="it-IT"/>
        </w:rPr>
        <w:t xml:space="preserve">le </w:t>
      </w:r>
      <w:r w:rsidRPr="00A23834">
        <w:rPr>
          <w:rFonts w:ascii="Times New Roman" w:hAnsi="Times New Roman" w:cs="Times New Roman"/>
          <w:sz w:val="24"/>
          <w:szCs w:val="24"/>
          <w:lang w:val="it-IT"/>
        </w:rPr>
        <w:t xml:space="preserve">pratiche e discorsi degli attori interessati </w:t>
      </w:r>
      <w:r w:rsidR="00DF2591" w:rsidRPr="00A23834">
        <w:rPr>
          <w:rFonts w:ascii="Times New Roman" w:hAnsi="Times New Roman" w:cs="Times New Roman"/>
          <w:sz w:val="24"/>
          <w:szCs w:val="24"/>
          <w:lang w:val="it-IT"/>
        </w:rPr>
        <w:t>ad</w:t>
      </w:r>
      <w:r w:rsidR="00600885" w:rsidRPr="00A23834">
        <w:rPr>
          <w:rFonts w:ascii="Times New Roman" w:hAnsi="Times New Roman" w:cs="Times New Roman"/>
          <w:sz w:val="24"/>
          <w:szCs w:val="24"/>
          <w:lang w:val="it-IT"/>
        </w:rPr>
        <w:t xml:space="preserve"> </w:t>
      </w:r>
      <w:r w:rsidR="008825AB" w:rsidRPr="00A23834">
        <w:rPr>
          <w:rFonts w:ascii="Times New Roman" w:hAnsi="Times New Roman" w:cs="Times New Roman"/>
          <w:sz w:val="24"/>
          <w:szCs w:val="24"/>
          <w:lang w:val="it-IT"/>
        </w:rPr>
        <w:t xml:space="preserve">introdurli </w:t>
      </w:r>
      <w:r w:rsidR="00DF2591" w:rsidRPr="00A23834">
        <w:rPr>
          <w:rFonts w:ascii="Times New Roman" w:hAnsi="Times New Roman" w:cs="Times New Roman"/>
          <w:sz w:val="24"/>
          <w:szCs w:val="24"/>
          <w:lang w:val="it-IT"/>
        </w:rPr>
        <w:t xml:space="preserve">nella sfera pubblica </w:t>
      </w:r>
      <w:r w:rsidR="008825AB" w:rsidRPr="00A23834">
        <w:rPr>
          <w:rFonts w:ascii="Times New Roman" w:hAnsi="Times New Roman" w:cs="Times New Roman"/>
          <w:sz w:val="24"/>
          <w:szCs w:val="24"/>
          <w:lang w:val="it-IT"/>
        </w:rPr>
        <w:t xml:space="preserve">e </w:t>
      </w:r>
      <w:r w:rsidR="00DF2591" w:rsidRPr="00A23834">
        <w:rPr>
          <w:rFonts w:ascii="Times New Roman" w:hAnsi="Times New Roman" w:cs="Times New Roman"/>
          <w:sz w:val="24"/>
          <w:szCs w:val="24"/>
          <w:lang w:val="it-IT"/>
        </w:rPr>
        <w:t xml:space="preserve">a </w:t>
      </w:r>
      <w:r w:rsidR="008825AB" w:rsidRPr="00A23834">
        <w:rPr>
          <w:rFonts w:ascii="Times New Roman" w:hAnsi="Times New Roman" w:cs="Times New Roman"/>
          <w:sz w:val="24"/>
          <w:szCs w:val="24"/>
          <w:lang w:val="it-IT"/>
        </w:rPr>
        <w:t>dotarli</w:t>
      </w:r>
      <w:r w:rsidRPr="00A23834">
        <w:rPr>
          <w:rFonts w:ascii="Times New Roman" w:hAnsi="Times New Roman" w:cs="Times New Roman"/>
          <w:sz w:val="24"/>
          <w:szCs w:val="24"/>
          <w:lang w:val="it-IT"/>
        </w:rPr>
        <w:t xml:space="preserve"> di senso, congiuntamente alle controversie e ai disaccordi che </w:t>
      </w:r>
      <w:r w:rsidR="00DF2591" w:rsidRPr="00A23834">
        <w:rPr>
          <w:rFonts w:ascii="Times New Roman" w:hAnsi="Times New Roman" w:cs="Times New Roman"/>
          <w:sz w:val="24"/>
          <w:szCs w:val="24"/>
          <w:lang w:val="it-IT"/>
        </w:rPr>
        <w:t xml:space="preserve">essi </w:t>
      </w:r>
      <w:r w:rsidRPr="00A23834">
        <w:rPr>
          <w:rFonts w:ascii="Times New Roman" w:hAnsi="Times New Roman" w:cs="Times New Roman"/>
          <w:sz w:val="24"/>
          <w:szCs w:val="24"/>
          <w:lang w:val="it-IT"/>
        </w:rPr>
        <w:t>suscitano.</w:t>
      </w:r>
      <w:r w:rsidR="00926289"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La crisi del giornalismo in Spagna è </w:t>
      </w:r>
      <w:r w:rsidR="00600885" w:rsidRPr="00A23834">
        <w:rPr>
          <w:rFonts w:ascii="Times New Roman" w:hAnsi="Times New Roman" w:cs="Times New Roman"/>
          <w:sz w:val="24"/>
          <w:szCs w:val="24"/>
          <w:lang w:val="it-IT"/>
        </w:rPr>
        <w:t>al centro</w:t>
      </w:r>
      <w:r w:rsidRPr="00A23834">
        <w:rPr>
          <w:rFonts w:ascii="Times New Roman" w:hAnsi="Times New Roman" w:cs="Times New Roman"/>
          <w:sz w:val="24"/>
          <w:szCs w:val="24"/>
          <w:lang w:val="it-IT"/>
        </w:rPr>
        <w:t xml:space="preserve"> di questa ricerca. I mass media tradizionali, che ricercano nella rete e nella concentrazione </w:t>
      </w:r>
      <w:r w:rsidR="00926289" w:rsidRPr="00A23834">
        <w:rPr>
          <w:rFonts w:ascii="Times New Roman" w:hAnsi="Times New Roman" w:cs="Times New Roman"/>
          <w:sz w:val="24"/>
          <w:szCs w:val="24"/>
          <w:lang w:val="it-IT"/>
        </w:rPr>
        <w:t>dei media</w:t>
      </w:r>
      <w:r w:rsidRPr="00A23834">
        <w:rPr>
          <w:rFonts w:ascii="Times New Roman" w:hAnsi="Times New Roman" w:cs="Times New Roman"/>
          <w:sz w:val="24"/>
          <w:szCs w:val="24"/>
          <w:lang w:val="it-IT"/>
        </w:rPr>
        <w:t xml:space="preserve"> un nuovo modello </w:t>
      </w:r>
      <w:r w:rsidR="00832144" w:rsidRPr="00A23834">
        <w:rPr>
          <w:rFonts w:ascii="Times New Roman" w:hAnsi="Times New Roman" w:cs="Times New Roman"/>
          <w:sz w:val="24"/>
          <w:szCs w:val="24"/>
          <w:lang w:val="it-IT"/>
        </w:rPr>
        <w:t>aziendale</w:t>
      </w:r>
      <w:r w:rsidRPr="00A23834">
        <w:rPr>
          <w:rFonts w:ascii="Times New Roman" w:hAnsi="Times New Roman" w:cs="Times New Roman"/>
          <w:sz w:val="24"/>
          <w:szCs w:val="24"/>
          <w:lang w:val="it-IT"/>
        </w:rPr>
        <w:t>; i giornalisti, scontenti per la perdita di posti di lavoro, la precarizzazione e il deterioramento dell</w:t>
      </w:r>
      <w:r w:rsidR="0073318A" w:rsidRPr="00A23834">
        <w:rPr>
          <w:rFonts w:ascii="Times New Roman" w:hAnsi="Times New Roman" w:cs="Times New Roman"/>
          <w:sz w:val="24"/>
          <w:szCs w:val="24"/>
          <w:lang w:val="it-IT"/>
        </w:rPr>
        <w:t>a qualità del giornalismo; le associazioni di giornalisti e i ricercatori, che documentano questo declino; i nuovi mezzi di informazione digitali, che stanno crescendo in Spagna. Tutti questi soggetti si costituiscono c</w:t>
      </w:r>
      <w:r w:rsidR="00832144" w:rsidRPr="00A23834">
        <w:rPr>
          <w:rFonts w:ascii="Times New Roman" w:hAnsi="Times New Roman" w:cs="Times New Roman"/>
          <w:sz w:val="24"/>
          <w:szCs w:val="24"/>
          <w:lang w:val="it-IT"/>
        </w:rPr>
        <w:t xml:space="preserve">ome attori implicati in questo </w:t>
      </w:r>
      <w:r w:rsidR="0073318A" w:rsidRPr="00A23834">
        <w:rPr>
          <w:rFonts w:ascii="Times New Roman" w:hAnsi="Times New Roman" w:cs="Times New Roman"/>
          <w:i/>
          <w:sz w:val="24"/>
          <w:szCs w:val="24"/>
          <w:lang w:val="it-IT"/>
        </w:rPr>
        <w:t>issue</w:t>
      </w:r>
      <w:r w:rsidR="0073318A" w:rsidRPr="00A23834">
        <w:rPr>
          <w:rFonts w:ascii="Times New Roman" w:hAnsi="Times New Roman" w:cs="Times New Roman"/>
          <w:sz w:val="24"/>
          <w:szCs w:val="24"/>
          <w:lang w:val="it-IT"/>
        </w:rPr>
        <w:t>. Prendiamo atto c</w:t>
      </w:r>
      <w:r w:rsidR="00926289" w:rsidRPr="00A23834">
        <w:rPr>
          <w:rFonts w:ascii="Times New Roman" w:hAnsi="Times New Roman" w:cs="Times New Roman"/>
          <w:sz w:val="24"/>
          <w:szCs w:val="24"/>
          <w:lang w:val="it-IT"/>
        </w:rPr>
        <w:t>he attualmente esista</w:t>
      </w:r>
      <w:r w:rsidR="00600885" w:rsidRPr="00A23834">
        <w:rPr>
          <w:rFonts w:ascii="Times New Roman" w:hAnsi="Times New Roman" w:cs="Times New Roman"/>
          <w:sz w:val="24"/>
          <w:szCs w:val="24"/>
          <w:lang w:val="it-IT"/>
        </w:rPr>
        <w:t>no dissensi evidenti</w:t>
      </w:r>
      <w:r w:rsidR="0073318A" w:rsidRPr="00A23834">
        <w:rPr>
          <w:rFonts w:ascii="Times New Roman" w:hAnsi="Times New Roman" w:cs="Times New Roman"/>
          <w:sz w:val="24"/>
          <w:szCs w:val="24"/>
          <w:lang w:val="it-IT"/>
        </w:rPr>
        <w:t xml:space="preserve"> fra attori e prospettive</w:t>
      </w:r>
      <w:r w:rsidR="00DF2591" w:rsidRPr="00A23834">
        <w:rPr>
          <w:rFonts w:ascii="Times New Roman" w:hAnsi="Times New Roman" w:cs="Times New Roman"/>
          <w:sz w:val="24"/>
          <w:szCs w:val="24"/>
          <w:lang w:val="it-IT"/>
        </w:rPr>
        <w:t xml:space="preserve"> </w:t>
      </w:r>
      <w:r w:rsidR="00BD0808" w:rsidRPr="00A23834">
        <w:rPr>
          <w:rFonts w:ascii="Times New Roman" w:hAnsi="Times New Roman" w:cs="Times New Roman"/>
          <w:sz w:val="24"/>
          <w:szCs w:val="24"/>
          <w:lang w:val="it-IT"/>
        </w:rPr>
        <w:t>rispetto</w:t>
      </w:r>
      <w:r w:rsidR="00DF2591" w:rsidRPr="00A23834">
        <w:rPr>
          <w:rFonts w:ascii="Times New Roman" w:hAnsi="Times New Roman" w:cs="Times New Roman"/>
          <w:sz w:val="24"/>
          <w:szCs w:val="24"/>
          <w:lang w:val="it-IT"/>
        </w:rPr>
        <w:t xml:space="preserve"> alla concezione del giornalismo</w:t>
      </w:r>
      <w:r w:rsidR="0073318A" w:rsidRPr="00A23834">
        <w:rPr>
          <w:rFonts w:ascii="Times New Roman" w:hAnsi="Times New Roman" w:cs="Times New Roman"/>
          <w:sz w:val="24"/>
          <w:szCs w:val="24"/>
          <w:lang w:val="it-IT"/>
        </w:rPr>
        <w:t xml:space="preserve">, </w:t>
      </w:r>
      <w:r w:rsidR="00DF2591" w:rsidRPr="00A23834">
        <w:rPr>
          <w:rFonts w:ascii="Times New Roman" w:hAnsi="Times New Roman" w:cs="Times New Roman"/>
          <w:sz w:val="24"/>
          <w:szCs w:val="24"/>
          <w:lang w:val="it-IT"/>
        </w:rPr>
        <w:t xml:space="preserve">dissensi </w:t>
      </w:r>
      <w:r w:rsidR="0073318A" w:rsidRPr="00A23834">
        <w:rPr>
          <w:rFonts w:ascii="Times New Roman" w:hAnsi="Times New Roman" w:cs="Times New Roman"/>
          <w:sz w:val="24"/>
          <w:szCs w:val="24"/>
          <w:lang w:val="it-IT"/>
        </w:rPr>
        <w:t>che però non genera</w:t>
      </w:r>
      <w:r w:rsidR="00926289" w:rsidRPr="00A23834">
        <w:rPr>
          <w:rFonts w:ascii="Times New Roman" w:hAnsi="Times New Roman" w:cs="Times New Roman"/>
          <w:sz w:val="24"/>
          <w:szCs w:val="24"/>
          <w:lang w:val="it-IT"/>
        </w:rPr>
        <w:t>no</w:t>
      </w:r>
      <w:r w:rsidR="0073318A" w:rsidRPr="00A23834">
        <w:rPr>
          <w:rFonts w:ascii="Times New Roman" w:hAnsi="Times New Roman" w:cs="Times New Roman"/>
          <w:sz w:val="24"/>
          <w:szCs w:val="24"/>
          <w:lang w:val="it-IT"/>
        </w:rPr>
        <w:t xml:space="preserve"> una controversia pubblica. Il potere dei politici e dei mass media tradizionali </w:t>
      </w:r>
      <w:r w:rsidR="00633716" w:rsidRPr="00A23834">
        <w:rPr>
          <w:rFonts w:ascii="Times New Roman" w:hAnsi="Times New Roman" w:cs="Times New Roman"/>
          <w:sz w:val="24"/>
          <w:szCs w:val="24"/>
          <w:lang w:val="it-IT"/>
        </w:rPr>
        <w:t xml:space="preserve">che </w:t>
      </w:r>
      <w:r w:rsidR="0073318A" w:rsidRPr="00A23834">
        <w:rPr>
          <w:rFonts w:ascii="Times New Roman" w:hAnsi="Times New Roman" w:cs="Times New Roman"/>
          <w:sz w:val="24"/>
          <w:szCs w:val="24"/>
          <w:lang w:val="it-IT"/>
        </w:rPr>
        <w:t>passano sotto silenzio l</w:t>
      </w:r>
      <w:r w:rsidR="00600885" w:rsidRPr="00A23834">
        <w:rPr>
          <w:rFonts w:ascii="Times New Roman" w:hAnsi="Times New Roman" w:cs="Times New Roman"/>
          <w:sz w:val="24"/>
          <w:szCs w:val="24"/>
          <w:lang w:val="it-IT"/>
        </w:rPr>
        <w:t>e proteste e i discorsi critici;</w:t>
      </w:r>
      <w:r w:rsidR="0073318A" w:rsidRPr="00A23834">
        <w:rPr>
          <w:rFonts w:ascii="Times New Roman" w:hAnsi="Times New Roman" w:cs="Times New Roman"/>
          <w:sz w:val="24"/>
          <w:szCs w:val="24"/>
          <w:lang w:val="it-IT"/>
        </w:rPr>
        <w:t xml:space="preserve"> la cattiva</w:t>
      </w:r>
      <w:r w:rsidR="00600885" w:rsidRPr="00A23834">
        <w:rPr>
          <w:rFonts w:ascii="Times New Roman" w:hAnsi="Times New Roman" w:cs="Times New Roman"/>
          <w:sz w:val="24"/>
          <w:szCs w:val="24"/>
          <w:lang w:val="it-IT"/>
        </w:rPr>
        <w:t xml:space="preserve"> fama</w:t>
      </w:r>
      <w:r w:rsidR="0073318A" w:rsidRPr="00A23834">
        <w:rPr>
          <w:rFonts w:ascii="Times New Roman" w:hAnsi="Times New Roman" w:cs="Times New Roman"/>
          <w:sz w:val="24"/>
          <w:szCs w:val="24"/>
          <w:lang w:val="it-IT"/>
        </w:rPr>
        <w:t xml:space="preserve"> di cui gode </w:t>
      </w:r>
      <w:r w:rsidR="00600885" w:rsidRPr="00A23834">
        <w:rPr>
          <w:rFonts w:ascii="Times New Roman" w:hAnsi="Times New Roman" w:cs="Times New Roman"/>
          <w:sz w:val="24"/>
          <w:szCs w:val="24"/>
          <w:lang w:val="it-IT"/>
        </w:rPr>
        <w:t xml:space="preserve">ormai </w:t>
      </w:r>
      <w:r w:rsidR="0073318A" w:rsidRPr="00A23834">
        <w:rPr>
          <w:rFonts w:ascii="Times New Roman" w:hAnsi="Times New Roman" w:cs="Times New Roman"/>
          <w:sz w:val="24"/>
          <w:szCs w:val="24"/>
          <w:lang w:val="it-IT"/>
        </w:rPr>
        <w:t xml:space="preserve">il giornalismo e l’avversione generale contro la manipolazione mediatica impediscono che si manifesti un interesse pubblico per questo problema e che </w:t>
      </w:r>
      <w:r w:rsidR="00926289" w:rsidRPr="00A23834">
        <w:rPr>
          <w:rFonts w:ascii="Times New Roman" w:hAnsi="Times New Roman" w:cs="Times New Roman"/>
          <w:sz w:val="24"/>
          <w:szCs w:val="24"/>
          <w:lang w:val="it-IT"/>
        </w:rPr>
        <w:t xml:space="preserve">questo </w:t>
      </w:r>
      <w:r w:rsidR="0073318A" w:rsidRPr="00A23834">
        <w:rPr>
          <w:rFonts w:ascii="Times New Roman" w:hAnsi="Times New Roman" w:cs="Times New Roman"/>
          <w:sz w:val="24"/>
          <w:szCs w:val="24"/>
          <w:lang w:val="it-IT"/>
        </w:rPr>
        <w:t xml:space="preserve">arrivi nell’agenda della </w:t>
      </w:r>
      <w:r w:rsidR="00926289" w:rsidRPr="00A23834">
        <w:rPr>
          <w:rFonts w:ascii="Times New Roman" w:hAnsi="Times New Roman" w:cs="Times New Roman"/>
          <w:sz w:val="24"/>
          <w:szCs w:val="24"/>
          <w:lang w:val="it-IT"/>
        </w:rPr>
        <w:t>sfera pubblica</w:t>
      </w:r>
      <w:r w:rsidR="0073318A" w:rsidRPr="00A23834">
        <w:rPr>
          <w:rFonts w:ascii="Times New Roman" w:hAnsi="Times New Roman" w:cs="Times New Roman"/>
          <w:sz w:val="24"/>
          <w:szCs w:val="24"/>
          <w:lang w:val="it-IT"/>
        </w:rPr>
        <w:t xml:space="preserve"> ufficiale. Tuttavia, il cambiamento del panorama </w:t>
      </w:r>
      <w:r w:rsidR="00600885" w:rsidRPr="00A23834">
        <w:rPr>
          <w:rFonts w:ascii="Times New Roman" w:hAnsi="Times New Roman" w:cs="Times New Roman"/>
          <w:sz w:val="24"/>
          <w:szCs w:val="24"/>
          <w:lang w:val="it-IT"/>
        </w:rPr>
        <w:t>politico</w:t>
      </w:r>
      <w:r w:rsidR="0073318A" w:rsidRPr="00A23834">
        <w:rPr>
          <w:rFonts w:ascii="Times New Roman" w:hAnsi="Times New Roman" w:cs="Times New Roman"/>
          <w:sz w:val="24"/>
          <w:szCs w:val="24"/>
          <w:lang w:val="it-IT"/>
        </w:rPr>
        <w:t xml:space="preserve"> spagnolo  e la spinta dei nuovi mezzi di comunicazione</w:t>
      </w:r>
      <w:r w:rsidR="00941262" w:rsidRPr="00A23834">
        <w:rPr>
          <w:rFonts w:ascii="Times New Roman" w:hAnsi="Times New Roman" w:cs="Times New Roman"/>
          <w:sz w:val="24"/>
          <w:szCs w:val="24"/>
          <w:lang w:val="it-IT"/>
        </w:rPr>
        <w:t>,</w:t>
      </w:r>
      <w:r w:rsidR="0073318A" w:rsidRPr="00A23834">
        <w:rPr>
          <w:rFonts w:ascii="Times New Roman" w:hAnsi="Times New Roman" w:cs="Times New Roman"/>
          <w:sz w:val="24"/>
          <w:szCs w:val="24"/>
          <w:lang w:val="it-IT"/>
        </w:rPr>
        <w:t xml:space="preserve"> che accolgono invece punti di vista più critici sullo stato del giornalismo e </w:t>
      </w:r>
      <w:r w:rsidR="00832144" w:rsidRPr="00A23834">
        <w:rPr>
          <w:rFonts w:ascii="Times New Roman" w:hAnsi="Times New Roman" w:cs="Times New Roman"/>
          <w:sz w:val="24"/>
          <w:szCs w:val="24"/>
          <w:lang w:val="it-IT"/>
        </w:rPr>
        <w:t>del</w:t>
      </w:r>
      <w:r w:rsidR="0073318A" w:rsidRPr="00A23834">
        <w:rPr>
          <w:rFonts w:ascii="Times New Roman" w:hAnsi="Times New Roman" w:cs="Times New Roman"/>
          <w:sz w:val="24"/>
          <w:szCs w:val="24"/>
          <w:lang w:val="it-IT"/>
        </w:rPr>
        <w:t>la democrazia, lasciano intravedere la possibilità che si formi un pubblico interessato all’</w:t>
      </w:r>
      <w:r w:rsidR="0073318A" w:rsidRPr="00A23834">
        <w:rPr>
          <w:rFonts w:ascii="Times New Roman" w:hAnsi="Times New Roman" w:cs="Times New Roman"/>
          <w:i/>
          <w:sz w:val="24"/>
          <w:szCs w:val="24"/>
          <w:lang w:val="it-IT"/>
        </w:rPr>
        <w:t>issue</w:t>
      </w:r>
      <w:r w:rsidR="0073318A" w:rsidRPr="00A23834">
        <w:rPr>
          <w:rFonts w:ascii="Times New Roman" w:hAnsi="Times New Roman" w:cs="Times New Roman"/>
          <w:sz w:val="24"/>
          <w:szCs w:val="24"/>
          <w:lang w:val="it-IT"/>
        </w:rPr>
        <w:t xml:space="preserve"> in questione</w:t>
      </w:r>
      <w:r w:rsidR="00DF2591" w:rsidRPr="00A23834">
        <w:rPr>
          <w:rFonts w:ascii="Times New Roman" w:hAnsi="Times New Roman" w:cs="Times New Roman"/>
          <w:sz w:val="24"/>
          <w:szCs w:val="24"/>
          <w:lang w:val="it-IT"/>
        </w:rPr>
        <w:t>,</w:t>
      </w:r>
      <w:r w:rsidR="0073318A" w:rsidRPr="00A23834">
        <w:rPr>
          <w:rFonts w:ascii="Times New Roman" w:hAnsi="Times New Roman" w:cs="Times New Roman"/>
          <w:sz w:val="24"/>
          <w:szCs w:val="24"/>
          <w:lang w:val="it-IT"/>
        </w:rPr>
        <w:t xml:space="preserve"> aprendo così una controversia </w:t>
      </w:r>
      <w:r w:rsidR="00600885" w:rsidRPr="00A23834">
        <w:rPr>
          <w:rFonts w:ascii="Times New Roman" w:hAnsi="Times New Roman" w:cs="Times New Roman"/>
          <w:sz w:val="24"/>
          <w:szCs w:val="24"/>
          <w:lang w:val="it-IT"/>
        </w:rPr>
        <w:t xml:space="preserve">reale che ampli la </w:t>
      </w:r>
      <w:r w:rsidR="00926289" w:rsidRPr="00A23834">
        <w:rPr>
          <w:rFonts w:ascii="Times New Roman" w:hAnsi="Times New Roman" w:cs="Times New Roman"/>
          <w:sz w:val="24"/>
          <w:szCs w:val="24"/>
          <w:lang w:val="it-IT"/>
        </w:rPr>
        <w:t>sfera pubblica</w:t>
      </w:r>
      <w:r w:rsidR="00600885" w:rsidRPr="00A23834">
        <w:rPr>
          <w:rFonts w:ascii="Times New Roman" w:hAnsi="Times New Roman" w:cs="Times New Roman"/>
          <w:sz w:val="24"/>
          <w:szCs w:val="24"/>
          <w:lang w:val="it-IT"/>
        </w:rPr>
        <w:t xml:space="preserve"> e il concetto</w:t>
      </w:r>
      <w:r w:rsidR="0073318A" w:rsidRPr="00A23834">
        <w:rPr>
          <w:rFonts w:ascii="Times New Roman" w:hAnsi="Times New Roman" w:cs="Times New Roman"/>
          <w:sz w:val="24"/>
          <w:szCs w:val="24"/>
          <w:lang w:val="it-IT"/>
        </w:rPr>
        <w:t xml:space="preserve"> di bene comune. </w:t>
      </w:r>
    </w:p>
    <w:p w:rsidR="00D62D0E" w:rsidRPr="00A23834" w:rsidRDefault="00D62D0E" w:rsidP="00D62D0E">
      <w:pPr>
        <w:spacing w:after="0" w:line="360" w:lineRule="auto"/>
        <w:ind w:firstLine="284"/>
        <w:jc w:val="both"/>
        <w:rPr>
          <w:rFonts w:ascii="Times New Roman" w:hAnsi="Times New Roman" w:cs="Times New Roman"/>
          <w:b/>
          <w:sz w:val="24"/>
          <w:szCs w:val="24"/>
          <w:lang w:val="it-IT"/>
        </w:rPr>
      </w:pPr>
    </w:p>
    <w:p w:rsidR="0047513B" w:rsidRPr="00A23834" w:rsidRDefault="0073318A"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b/>
          <w:sz w:val="24"/>
          <w:szCs w:val="24"/>
          <w:lang w:val="it-IT"/>
        </w:rPr>
        <w:t>Parole</w:t>
      </w:r>
      <w:r w:rsidR="003F4A2F" w:rsidRPr="00A23834">
        <w:rPr>
          <w:rFonts w:ascii="Times New Roman" w:hAnsi="Times New Roman" w:cs="Times New Roman"/>
          <w:b/>
          <w:sz w:val="24"/>
          <w:szCs w:val="24"/>
          <w:lang w:val="it-IT"/>
        </w:rPr>
        <w:t xml:space="preserve"> C</w:t>
      </w:r>
      <w:r w:rsidRPr="00A23834">
        <w:rPr>
          <w:rFonts w:ascii="Times New Roman" w:hAnsi="Times New Roman" w:cs="Times New Roman"/>
          <w:b/>
          <w:sz w:val="24"/>
          <w:szCs w:val="24"/>
          <w:lang w:val="it-IT"/>
        </w:rPr>
        <w:t>hiave</w:t>
      </w:r>
      <w:r w:rsidRPr="00A23834">
        <w:rPr>
          <w:rFonts w:ascii="Times New Roman" w:hAnsi="Times New Roman" w:cs="Times New Roman"/>
          <w:sz w:val="24"/>
          <w:szCs w:val="24"/>
          <w:lang w:val="it-IT"/>
        </w:rPr>
        <w:t>: Nuova Sfera Pub</w:t>
      </w:r>
      <w:r w:rsidR="003F4A2F" w:rsidRPr="00A23834">
        <w:rPr>
          <w:rFonts w:ascii="Times New Roman" w:hAnsi="Times New Roman" w:cs="Times New Roman"/>
          <w:sz w:val="24"/>
          <w:szCs w:val="24"/>
          <w:lang w:val="it-IT"/>
        </w:rPr>
        <w:t xml:space="preserve">blica, </w:t>
      </w:r>
      <w:r w:rsidRPr="00A23834">
        <w:rPr>
          <w:rFonts w:ascii="Times New Roman" w:hAnsi="Times New Roman" w:cs="Times New Roman"/>
          <w:sz w:val="24"/>
          <w:szCs w:val="24"/>
          <w:lang w:val="it-IT"/>
        </w:rPr>
        <w:t>Temi pubblici</w:t>
      </w:r>
      <w:r w:rsidR="003F4A2F" w:rsidRPr="00A23834">
        <w:rPr>
          <w:rFonts w:ascii="Times New Roman" w:hAnsi="Times New Roman" w:cs="Times New Roman"/>
          <w:sz w:val="24"/>
          <w:szCs w:val="24"/>
          <w:lang w:val="it-IT"/>
        </w:rPr>
        <w:t>,</w:t>
      </w:r>
      <w:r w:rsidR="004251AA"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Crisi </w:t>
      </w:r>
      <w:r w:rsidR="00EE48BD" w:rsidRPr="00A23834">
        <w:rPr>
          <w:rFonts w:ascii="Times New Roman" w:hAnsi="Times New Roman" w:cs="Times New Roman"/>
          <w:sz w:val="24"/>
          <w:szCs w:val="24"/>
          <w:lang w:val="it-IT"/>
        </w:rPr>
        <w:t xml:space="preserve">del </w:t>
      </w:r>
      <w:r w:rsidRPr="00A23834">
        <w:rPr>
          <w:rFonts w:ascii="Times New Roman" w:hAnsi="Times New Roman" w:cs="Times New Roman"/>
          <w:sz w:val="24"/>
          <w:szCs w:val="24"/>
          <w:lang w:val="it-IT"/>
        </w:rPr>
        <w:t>giornalismo in Spagna</w:t>
      </w:r>
      <w:r w:rsidR="00EE48BD"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Mediatizzazione</w:t>
      </w:r>
    </w:p>
    <w:p w:rsidR="0073318A" w:rsidRPr="00A23834" w:rsidRDefault="0073318A" w:rsidP="00D62D0E">
      <w:pPr>
        <w:spacing w:after="0" w:line="360" w:lineRule="auto"/>
        <w:ind w:firstLine="284"/>
        <w:jc w:val="both"/>
        <w:rPr>
          <w:rFonts w:ascii="Times New Roman" w:hAnsi="Times New Roman" w:cs="Times New Roman"/>
          <w:sz w:val="24"/>
          <w:szCs w:val="24"/>
          <w:lang w:val="it-IT"/>
        </w:rPr>
      </w:pPr>
    </w:p>
    <w:p w:rsidR="0073318A" w:rsidRPr="00A23834" w:rsidRDefault="0073318A" w:rsidP="00D62D0E">
      <w:pPr>
        <w:spacing w:after="0" w:line="360" w:lineRule="auto"/>
        <w:ind w:firstLine="284"/>
        <w:jc w:val="both"/>
        <w:rPr>
          <w:rFonts w:ascii="Times New Roman" w:hAnsi="Times New Roman" w:cs="Times New Roman"/>
          <w:sz w:val="24"/>
          <w:szCs w:val="24"/>
          <w:lang w:val="it-IT"/>
        </w:rPr>
      </w:pPr>
    </w:p>
    <w:p w:rsidR="00626B54" w:rsidRPr="00A23834" w:rsidRDefault="00D82D80" w:rsidP="00D62D0E">
      <w:pPr>
        <w:spacing w:after="0" w:line="360" w:lineRule="auto"/>
        <w:jc w:val="both"/>
        <w:rPr>
          <w:rFonts w:ascii="Times New Roman" w:hAnsi="Times New Roman" w:cs="Times New Roman"/>
          <w:sz w:val="24"/>
          <w:szCs w:val="24"/>
          <w:lang w:val="it-IT"/>
        </w:rPr>
      </w:pPr>
      <w:r w:rsidRPr="00A23834">
        <w:rPr>
          <w:rFonts w:ascii="Times New Roman" w:hAnsi="Times New Roman" w:cs="Times New Roman"/>
          <w:b/>
          <w:sz w:val="24"/>
          <w:szCs w:val="24"/>
          <w:lang w:val="it-IT"/>
        </w:rPr>
        <w:lastRenderedPageBreak/>
        <w:t xml:space="preserve">1. </w:t>
      </w:r>
      <w:r w:rsidR="00705B4F" w:rsidRPr="00A23834">
        <w:rPr>
          <w:rFonts w:ascii="Times New Roman" w:hAnsi="Times New Roman" w:cs="Times New Roman"/>
          <w:b/>
          <w:sz w:val="24"/>
          <w:szCs w:val="24"/>
          <w:lang w:val="it-IT"/>
        </w:rPr>
        <w:t>Abbiamo bisogno di una sfera pubblica</w:t>
      </w:r>
      <w:r w:rsidRPr="00A23834">
        <w:rPr>
          <w:rFonts w:ascii="Times New Roman" w:hAnsi="Times New Roman" w:cs="Times New Roman"/>
          <w:b/>
          <w:sz w:val="24"/>
          <w:szCs w:val="24"/>
          <w:lang w:val="it-IT"/>
        </w:rPr>
        <w:t>?</w:t>
      </w:r>
      <w:r w:rsidRPr="00A23834">
        <w:rPr>
          <w:rFonts w:ascii="Times New Roman" w:hAnsi="Times New Roman" w:cs="Times New Roman"/>
          <w:sz w:val="24"/>
          <w:szCs w:val="24"/>
          <w:lang w:val="it-IT"/>
        </w:rPr>
        <w:t xml:space="preserve"> </w:t>
      </w:r>
    </w:p>
    <w:p w:rsidR="00D62D0E" w:rsidRPr="00A23834" w:rsidRDefault="00D62D0E" w:rsidP="00D62D0E">
      <w:pPr>
        <w:spacing w:after="0" w:line="360" w:lineRule="auto"/>
        <w:jc w:val="both"/>
        <w:rPr>
          <w:rFonts w:ascii="Times New Roman" w:hAnsi="Times New Roman" w:cs="Times New Roman"/>
          <w:sz w:val="24"/>
          <w:szCs w:val="24"/>
          <w:lang w:val="it-IT"/>
        </w:rPr>
      </w:pPr>
    </w:p>
    <w:p w:rsidR="00705B4F" w:rsidRPr="00A23834" w:rsidRDefault="00705B4F"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Di cosa parl</w:t>
      </w:r>
      <w:r w:rsidR="00633716" w:rsidRPr="00A23834">
        <w:rPr>
          <w:rFonts w:ascii="Times New Roman" w:hAnsi="Times New Roman" w:cs="Times New Roman"/>
          <w:sz w:val="24"/>
          <w:szCs w:val="24"/>
          <w:lang w:val="it-IT"/>
        </w:rPr>
        <w:t>ia</w:t>
      </w:r>
      <w:r w:rsidRPr="00A23834">
        <w:rPr>
          <w:rFonts w:ascii="Times New Roman" w:hAnsi="Times New Roman" w:cs="Times New Roman"/>
          <w:sz w:val="24"/>
          <w:szCs w:val="24"/>
          <w:lang w:val="it-IT"/>
        </w:rPr>
        <w:t>mo quando parl</w:t>
      </w:r>
      <w:r w:rsidR="00633716" w:rsidRPr="00A23834">
        <w:rPr>
          <w:rFonts w:ascii="Times New Roman" w:hAnsi="Times New Roman" w:cs="Times New Roman"/>
          <w:sz w:val="24"/>
          <w:szCs w:val="24"/>
          <w:lang w:val="it-IT"/>
        </w:rPr>
        <w:t>i</w:t>
      </w:r>
      <w:r w:rsidR="00B05319" w:rsidRPr="00A23834">
        <w:rPr>
          <w:rFonts w:ascii="Times New Roman" w:hAnsi="Times New Roman" w:cs="Times New Roman"/>
          <w:sz w:val="24"/>
          <w:szCs w:val="24"/>
          <w:lang w:val="it-IT"/>
        </w:rPr>
        <w:t>amo di sfera pubblica</w:t>
      </w:r>
      <w:r w:rsidRPr="00A23834">
        <w:rPr>
          <w:rFonts w:ascii="Times New Roman" w:hAnsi="Times New Roman" w:cs="Times New Roman"/>
          <w:sz w:val="24"/>
          <w:szCs w:val="24"/>
          <w:lang w:val="it-IT"/>
        </w:rPr>
        <w:t xml:space="preserve">? Secondo la tradizione di Habermas, si suppone che la </w:t>
      </w:r>
      <w:r w:rsidR="00926289"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sia lo spazio della comunicazione fra rappresentanti politici e cittadinanza, </w:t>
      </w:r>
      <w:r w:rsidR="00600885" w:rsidRPr="00A23834">
        <w:rPr>
          <w:rFonts w:ascii="Times New Roman" w:hAnsi="Times New Roman" w:cs="Times New Roman"/>
          <w:sz w:val="24"/>
          <w:szCs w:val="24"/>
          <w:lang w:val="it-IT"/>
        </w:rPr>
        <w:t>idealmente</w:t>
      </w:r>
      <w:r w:rsidRPr="00A23834">
        <w:rPr>
          <w:rFonts w:ascii="Times New Roman" w:hAnsi="Times New Roman" w:cs="Times New Roman"/>
          <w:sz w:val="24"/>
          <w:szCs w:val="24"/>
          <w:lang w:val="it-IT"/>
        </w:rPr>
        <w:t xml:space="preserve"> lontani dalla disuguaglianza di potere e dalla “distorsione” della comunicazione. In questa </w:t>
      </w:r>
      <w:r w:rsidR="00DF2591"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ideale i processi di mediazione sarebbero trasparenti, in modo che tutti possano presentare le proprie ragioni</w:t>
      </w:r>
      <w:r w:rsidR="008A2187" w:rsidRPr="00A23834">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verificarle e discutere degli aspetti </w:t>
      </w:r>
      <w:r w:rsidR="00633716" w:rsidRPr="00A23834">
        <w:rPr>
          <w:rFonts w:ascii="Times New Roman" w:hAnsi="Times New Roman" w:cs="Times New Roman"/>
          <w:sz w:val="24"/>
          <w:szCs w:val="24"/>
          <w:lang w:val="it-IT"/>
        </w:rPr>
        <w:t>d</w:t>
      </w:r>
      <w:r w:rsidRPr="00A23834">
        <w:rPr>
          <w:rFonts w:ascii="Times New Roman" w:hAnsi="Times New Roman" w:cs="Times New Roman"/>
          <w:sz w:val="24"/>
          <w:szCs w:val="24"/>
          <w:lang w:val="it-IT"/>
        </w:rPr>
        <w:t xml:space="preserve">el mondo fino a raggiungere un consenso che </w:t>
      </w:r>
      <w:r w:rsidR="00600885" w:rsidRPr="00A23834">
        <w:rPr>
          <w:rFonts w:ascii="Times New Roman" w:hAnsi="Times New Roman" w:cs="Times New Roman"/>
          <w:sz w:val="24"/>
          <w:szCs w:val="24"/>
          <w:lang w:val="it-IT"/>
        </w:rPr>
        <w:t>servirà</w:t>
      </w:r>
      <w:r w:rsidRPr="00A23834">
        <w:rPr>
          <w:rFonts w:ascii="Times New Roman" w:hAnsi="Times New Roman" w:cs="Times New Roman"/>
          <w:sz w:val="24"/>
          <w:szCs w:val="24"/>
          <w:lang w:val="it-IT"/>
        </w:rPr>
        <w:t xml:space="preserve"> ad orientare le decisioni politiche. </w:t>
      </w:r>
    </w:p>
    <w:p w:rsidR="00705B4F" w:rsidRPr="00A23834" w:rsidRDefault="00705B4F" w:rsidP="00D703D1">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Il problema non è solo negli eccessi di questo modello idealista della </w:t>
      </w:r>
      <w:r w:rsidR="00B05319"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né la soluzione </w:t>
      </w:r>
      <w:r w:rsidR="00926289" w:rsidRPr="00A23834">
        <w:rPr>
          <w:rFonts w:ascii="Times New Roman" w:hAnsi="Times New Roman" w:cs="Times New Roman"/>
          <w:sz w:val="24"/>
          <w:szCs w:val="24"/>
          <w:lang w:val="it-IT"/>
        </w:rPr>
        <w:t xml:space="preserve">sta </w:t>
      </w:r>
      <w:r w:rsidRPr="00A23834">
        <w:rPr>
          <w:rFonts w:ascii="Times New Roman" w:hAnsi="Times New Roman" w:cs="Times New Roman"/>
          <w:sz w:val="24"/>
          <w:szCs w:val="24"/>
          <w:lang w:val="it-IT"/>
        </w:rPr>
        <w:t>nel supporre che basterebbe correggere verso il basso le aspettative di perfezione e riconoscere, come fa il proprio Habermas,</w:t>
      </w:r>
      <w:r w:rsidR="00600885" w:rsidRPr="00A23834">
        <w:rPr>
          <w:rFonts w:ascii="Times New Roman" w:hAnsi="Times New Roman" w:cs="Times New Roman"/>
          <w:sz w:val="24"/>
          <w:szCs w:val="24"/>
          <w:lang w:val="it-IT"/>
        </w:rPr>
        <w:t xml:space="preserve"> che nella vita reale non esista</w:t>
      </w:r>
      <w:r w:rsidRPr="00A23834">
        <w:rPr>
          <w:rFonts w:ascii="Times New Roman" w:hAnsi="Times New Roman" w:cs="Times New Roman"/>
          <w:sz w:val="24"/>
          <w:szCs w:val="24"/>
          <w:lang w:val="it-IT"/>
        </w:rPr>
        <w:t xml:space="preserve">no le situazioni ideali della comunicazione. Il problema risiede </w:t>
      </w:r>
      <w:r w:rsidR="00633716" w:rsidRPr="00A23834">
        <w:rPr>
          <w:rFonts w:ascii="Times New Roman" w:hAnsi="Times New Roman" w:cs="Times New Roman"/>
          <w:sz w:val="24"/>
          <w:szCs w:val="24"/>
          <w:lang w:val="it-IT"/>
        </w:rPr>
        <w:t>in quello</w:t>
      </w:r>
      <w:r w:rsidRPr="00A23834">
        <w:rPr>
          <w:rFonts w:ascii="Times New Roman" w:hAnsi="Times New Roman" w:cs="Times New Roman"/>
          <w:sz w:val="24"/>
          <w:szCs w:val="24"/>
          <w:lang w:val="it-IT"/>
        </w:rPr>
        <w:t xml:space="preserve"> che questo modello ci impedisce di pensare.</w:t>
      </w:r>
      <w:r w:rsidRPr="00A23834">
        <w:rPr>
          <w:rStyle w:val="Refdenotaalpie"/>
          <w:rFonts w:ascii="Times New Roman" w:hAnsi="Times New Roman" w:cs="Times New Roman"/>
          <w:sz w:val="24"/>
          <w:szCs w:val="24"/>
          <w:lang w:val="it-IT"/>
        </w:rPr>
        <w:footnoteReference w:id="1"/>
      </w:r>
      <w:r w:rsidR="00E96138" w:rsidRPr="00A23834">
        <w:rPr>
          <w:rFonts w:ascii="Times New Roman" w:hAnsi="Times New Roman" w:cs="Times New Roman"/>
          <w:sz w:val="24"/>
          <w:szCs w:val="24"/>
          <w:lang w:val="it-IT"/>
        </w:rPr>
        <w:t>.</w:t>
      </w:r>
      <w:r w:rsidR="00D703D1">
        <w:rPr>
          <w:rFonts w:ascii="Times New Roman" w:hAnsi="Times New Roman" w:cs="Times New Roman"/>
          <w:sz w:val="24"/>
          <w:szCs w:val="24"/>
          <w:lang w:val="it-IT"/>
        </w:rPr>
        <w:t xml:space="preserve"> </w:t>
      </w:r>
      <w:r w:rsidR="00D703D1" w:rsidRPr="00D771F9">
        <w:rPr>
          <w:rFonts w:ascii="Times New Roman" w:hAnsi="Times New Roman" w:cs="Times New Roman"/>
          <w:sz w:val="24"/>
          <w:szCs w:val="24"/>
          <w:lang w:val="it-IT"/>
        </w:rPr>
        <w:t xml:space="preserve">Alcune ricerche </w:t>
      </w:r>
      <w:r w:rsidR="00D703D1">
        <w:rPr>
          <w:rFonts w:ascii="Times New Roman" w:hAnsi="Times New Roman" w:cs="Times New Roman"/>
          <w:sz w:val="24"/>
          <w:szCs w:val="24"/>
          <w:lang w:val="it-IT"/>
        </w:rPr>
        <w:t xml:space="preserve">(Lunt e Livingstone, </w:t>
      </w:r>
      <w:r w:rsidR="00D703D1" w:rsidRPr="0085547D">
        <w:rPr>
          <w:rFonts w:ascii="Times New Roman" w:hAnsi="Times New Roman" w:cs="Times New Roman"/>
          <w:sz w:val="24"/>
          <w:szCs w:val="24"/>
          <w:lang w:val="it-IT"/>
        </w:rPr>
        <w:t>2013)</w:t>
      </w:r>
      <w:r w:rsidR="00D703D1">
        <w:rPr>
          <w:rFonts w:ascii="Times New Roman" w:hAnsi="Times New Roman" w:cs="Times New Roman"/>
          <w:sz w:val="24"/>
          <w:szCs w:val="24"/>
          <w:lang w:val="it-IT"/>
        </w:rPr>
        <w:t xml:space="preserve"> si sono chieste se</w:t>
      </w:r>
      <w:r w:rsidR="00D703D1" w:rsidRPr="00D771F9">
        <w:rPr>
          <w:rFonts w:ascii="Times New Roman" w:hAnsi="Times New Roman" w:cs="Times New Roman"/>
          <w:sz w:val="24"/>
          <w:szCs w:val="24"/>
          <w:lang w:val="it-IT"/>
        </w:rPr>
        <w:t xml:space="preserve"> </w:t>
      </w:r>
      <w:r w:rsidR="00D703D1">
        <w:rPr>
          <w:rFonts w:ascii="Times New Roman" w:hAnsi="Times New Roman" w:cs="Times New Roman"/>
          <w:sz w:val="24"/>
          <w:szCs w:val="24"/>
          <w:lang w:val="it-IT"/>
        </w:rPr>
        <w:t>a</w:t>
      </w:r>
      <w:r w:rsidR="00D703D1" w:rsidRPr="00D771F9">
        <w:rPr>
          <w:rFonts w:ascii="Times New Roman" w:hAnsi="Times New Roman" w:cs="Times New Roman"/>
          <w:sz w:val="24"/>
          <w:szCs w:val="24"/>
          <w:lang w:val="it-IT"/>
        </w:rPr>
        <w:t>bbiamo bisogno di uno spazio di comunicazione "ideale" che, come f</w:t>
      </w:r>
      <w:r w:rsidR="00D703D1">
        <w:rPr>
          <w:rFonts w:ascii="Times New Roman" w:hAnsi="Times New Roman" w:cs="Times New Roman"/>
          <w:sz w:val="24"/>
          <w:szCs w:val="24"/>
          <w:lang w:val="it-IT"/>
        </w:rPr>
        <w:t>a l'ultimo Habermas</w:t>
      </w:r>
      <w:r w:rsidR="004B5414">
        <w:rPr>
          <w:rFonts w:ascii="Times New Roman" w:hAnsi="Times New Roman" w:cs="Times New Roman"/>
          <w:sz w:val="24"/>
          <w:szCs w:val="24"/>
          <w:lang w:val="it-IT"/>
        </w:rPr>
        <w:t xml:space="preserve"> (2010)</w:t>
      </w:r>
      <w:r w:rsidR="00D703D1">
        <w:rPr>
          <w:rFonts w:ascii="Times New Roman" w:hAnsi="Times New Roman" w:cs="Times New Roman"/>
          <w:sz w:val="24"/>
          <w:szCs w:val="24"/>
          <w:lang w:val="it-IT"/>
        </w:rPr>
        <w:t>, riconosca</w:t>
      </w:r>
      <w:r w:rsidR="00D703D1" w:rsidRPr="00D771F9">
        <w:rPr>
          <w:rFonts w:ascii="Times New Roman" w:hAnsi="Times New Roman" w:cs="Times New Roman"/>
          <w:sz w:val="24"/>
          <w:szCs w:val="24"/>
          <w:lang w:val="it-IT"/>
        </w:rPr>
        <w:t xml:space="preserve"> l'importanza della diversità</w:t>
      </w:r>
      <w:r w:rsidR="00D703D1">
        <w:rPr>
          <w:rFonts w:ascii="Times New Roman" w:hAnsi="Times New Roman" w:cs="Times New Roman"/>
          <w:sz w:val="24"/>
          <w:szCs w:val="24"/>
          <w:lang w:val="it-IT"/>
        </w:rPr>
        <w:t xml:space="preserve">, </w:t>
      </w:r>
      <w:r w:rsidR="00D703D1" w:rsidRPr="0085547D">
        <w:rPr>
          <w:rFonts w:ascii="Times New Roman" w:hAnsi="Times New Roman" w:cs="Times New Roman"/>
          <w:sz w:val="24"/>
          <w:szCs w:val="24"/>
          <w:lang w:val="it-IT"/>
        </w:rPr>
        <w:t xml:space="preserve">l'inclusività, l'identità, la fine del governo di consenso, </w:t>
      </w:r>
      <w:r w:rsidR="00D703D1">
        <w:rPr>
          <w:rFonts w:ascii="Times New Roman" w:hAnsi="Times New Roman" w:cs="Times New Roman"/>
          <w:sz w:val="24"/>
          <w:szCs w:val="24"/>
          <w:lang w:val="it-IT"/>
        </w:rPr>
        <w:t>la</w:t>
      </w:r>
      <w:r w:rsidR="00D703D1" w:rsidRPr="0085547D">
        <w:rPr>
          <w:rFonts w:ascii="Times New Roman" w:hAnsi="Times New Roman" w:cs="Times New Roman"/>
          <w:sz w:val="24"/>
          <w:szCs w:val="24"/>
          <w:lang w:val="it-IT"/>
        </w:rPr>
        <w:t xml:space="preserve"> governance distribuita e la complessità dei sistemi sociali.</w:t>
      </w:r>
    </w:p>
    <w:p w:rsidR="00705B4F" w:rsidRPr="00A23834" w:rsidRDefault="00705B4F"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L’aspetto interessante del concetto di </w:t>
      </w:r>
      <w:r w:rsidR="00B05319"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che abbiamo ereditato da Arendt (1958/19</w:t>
      </w:r>
      <w:r w:rsidR="00600885" w:rsidRPr="00A23834">
        <w:rPr>
          <w:rFonts w:ascii="Times New Roman" w:hAnsi="Times New Roman" w:cs="Times New Roman"/>
          <w:sz w:val="24"/>
          <w:szCs w:val="24"/>
          <w:lang w:val="it-IT"/>
        </w:rPr>
        <w:t>93) e Habermas (1962/1982) è l’aver illuminato lo</w:t>
      </w:r>
      <w:r w:rsidRPr="00A23834">
        <w:rPr>
          <w:rFonts w:ascii="Times New Roman" w:hAnsi="Times New Roman" w:cs="Times New Roman"/>
          <w:sz w:val="24"/>
          <w:szCs w:val="24"/>
          <w:lang w:val="it-IT"/>
        </w:rPr>
        <w:t xml:space="preserve"> spazio </w:t>
      </w:r>
      <w:r w:rsidR="00600885" w:rsidRPr="00A23834">
        <w:rPr>
          <w:rFonts w:ascii="Times New Roman" w:hAnsi="Times New Roman" w:cs="Times New Roman"/>
          <w:sz w:val="24"/>
          <w:szCs w:val="24"/>
          <w:lang w:val="it-IT"/>
        </w:rPr>
        <w:t xml:space="preserve">problematico </w:t>
      </w:r>
      <w:r w:rsidRPr="00A23834">
        <w:rPr>
          <w:rFonts w:ascii="Times New Roman" w:hAnsi="Times New Roman" w:cs="Times New Roman"/>
          <w:sz w:val="24"/>
          <w:szCs w:val="24"/>
          <w:lang w:val="it-IT"/>
        </w:rPr>
        <w:t xml:space="preserve">di mediazione comunicativa fra rappresentanti e rappresentati. </w:t>
      </w:r>
      <w:r w:rsidR="00D65A4F" w:rsidRPr="00A23834">
        <w:rPr>
          <w:rFonts w:ascii="Times New Roman" w:hAnsi="Times New Roman" w:cs="Times New Roman"/>
          <w:sz w:val="24"/>
          <w:szCs w:val="24"/>
          <w:lang w:val="it-IT"/>
        </w:rPr>
        <w:t xml:space="preserve">Spazio </w:t>
      </w:r>
      <w:r w:rsidR="00DF2591" w:rsidRPr="00A23834">
        <w:rPr>
          <w:rFonts w:ascii="Times New Roman" w:hAnsi="Times New Roman" w:cs="Times New Roman"/>
          <w:sz w:val="24"/>
          <w:szCs w:val="24"/>
          <w:lang w:val="it-IT"/>
        </w:rPr>
        <w:t>i</w:t>
      </w:r>
      <w:r w:rsidRPr="00A23834">
        <w:rPr>
          <w:rFonts w:ascii="Times New Roman" w:hAnsi="Times New Roman" w:cs="Times New Roman"/>
          <w:sz w:val="24"/>
          <w:szCs w:val="24"/>
          <w:lang w:val="it-IT"/>
        </w:rPr>
        <w:t>ndispensabile, dato che crediamo che solo una cittadinanza informat</w:t>
      </w:r>
      <w:r w:rsidR="00600885" w:rsidRPr="00A23834">
        <w:rPr>
          <w:rFonts w:ascii="Times New Roman" w:hAnsi="Times New Roman" w:cs="Times New Roman"/>
          <w:sz w:val="24"/>
          <w:szCs w:val="24"/>
          <w:lang w:val="it-IT"/>
        </w:rPr>
        <w:t xml:space="preserve">a </w:t>
      </w:r>
      <w:r w:rsidR="00941262" w:rsidRPr="00A23834">
        <w:rPr>
          <w:rFonts w:ascii="Times New Roman" w:hAnsi="Times New Roman" w:cs="Times New Roman"/>
          <w:sz w:val="24"/>
          <w:szCs w:val="24"/>
          <w:lang w:val="it-IT"/>
        </w:rPr>
        <w:t>possa</w:t>
      </w:r>
      <w:r w:rsidR="00600885" w:rsidRPr="00A23834">
        <w:rPr>
          <w:rFonts w:ascii="Times New Roman" w:hAnsi="Times New Roman" w:cs="Times New Roman"/>
          <w:sz w:val="24"/>
          <w:szCs w:val="24"/>
          <w:lang w:val="it-IT"/>
        </w:rPr>
        <w:t xml:space="preserve"> partecipare attivamente </w:t>
      </w:r>
      <w:r w:rsidR="00DF2591" w:rsidRPr="00A23834">
        <w:rPr>
          <w:rFonts w:ascii="Times New Roman" w:hAnsi="Times New Roman" w:cs="Times New Roman"/>
          <w:sz w:val="24"/>
          <w:szCs w:val="24"/>
          <w:lang w:val="it-IT"/>
        </w:rPr>
        <w:t>ai processi democratici</w:t>
      </w:r>
      <w:r w:rsidRPr="00A23834">
        <w:rPr>
          <w:rFonts w:ascii="Times New Roman" w:hAnsi="Times New Roman" w:cs="Times New Roman"/>
          <w:sz w:val="24"/>
          <w:szCs w:val="24"/>
          <w:lang w:val="it-IT"/>
        </w:rPr>
        <w:t xml:space="preserve">. Tuttavia, la metafora della </w:t>
      </w:r>
      <w:r w:rsidR="00633716" w:rsidRPr="00A23834">
        <w:rPr>
          <w:rFonts w:ascii="Times New Roman" w:hAnsi="Times New Roman" w:cs="Times New Roman"/>
          <w:sz w:val="24"/>
          <w:szCs w:val="24"/>
          <w:lang w:val="it-IT"/>
        </w:rPr>
        <w:t xml:space="preserve">sfera </w:t>
      </w:r>
      <w:r w:rsidRPr="00A23834">
        <w:rPr>
          <w:rFonts w:ascii="Times New Roman" w:hAnsi="Times New Roman" w:cs="Times New Roman"/>
          <w:sz w:val="24"/>
          <w:szCs w:val="24"/>
          <w:lang w:val="it-IT"/>
        </w:rPr>
        <w:t xml:space="preserve">può suggerire un’idea falsata di questo spazio. Se i mezzi di comunicazione tradizionali spesso sono stati visti come una </w:t>
      </w:r>
      <w:r w:rsidR="00600885" w:rsidRPr="00A23834">
        <w:rPr>
          <w:rFonts w:ascii="Times New Roman" w:hAnsi="Times New Roman" w:cs="Times New Roman"/>
          <w:sz w:val="24"/>
          <w:szCs w:val="24"/>
          <w:lang w:val="it-IT"/>
        </w:rPr>
        <w:t>“</w:t>
      </w:r>
      <w:r w:rsidRPr="00A23834">
        <w:rPr>
          <w:rFonts w:ascii="Times New Roman" w:hAnsi="Times New Roman" w:cs="Times New Roman"/>
          <w:sz w:val="24"/>
          <w:szCs w:val="24"/>
          <w:lang w:val="it-IT"/>
        </w:rPr>
        <w:t>bolla</w:t>
      </w:r>
      <w:r w:rsidR="00600885" w:rsidRPr="00A23834">
        <w:rPr>
          <w:rFonts w:ascii="Times New Roman" w:hAnsi="Times New Roman" w:cs="Times New Roman"/>
          <w:sz w:val="24"/>
          <w:szCs w:val="24"/>
          <w:lang w:val="it-IT"/>
        </w:rPr>
        <w:t>”</w:t>
      </w:r>
      <w:r w:rsidRPr="00A23834">
        <w:rPr>
          <w:rFonts w:ascii="Times New Roman" w:hAnsi="Times New Roman" w:cs="Times New Roman"/>
          <w:sz w:val="24"/>
          <w:szCs w:val="24"/>
          <w:lang w:val="it-IT"/>
        </w:rPr>
        <w:t>, un i</w:t>
      </w:r>
      <w:r w:rsidR="00600885" w:rsidRPr="00A23834">
        <w:rPr>
          <w:rFonts w:ascii="Times New Roman" w:hAnsi="Times New Roman" w:cs="Times New Roman"/>
          <w:sz w:val="24"/>
          <w:szCs w:val="24"/>
          <w:lang w:val="it-IT"/>
        </w:rPr>
        <w:t>ntorno specializzato e inaccessi</w:t>
      </w:r>
      <w:r w:rsidRPr="00A23834">
        <w:rPr>
          <w:rFonts w:ascii="Times New Roman" w:hAnsi="Times New Roman" w:cs="Times New Roman"/>
          <w:sz w:val="24"/>
          <w:szCs w:val="24"/>
          <w:lang w:val="it-IT"/>
        </w:rPr>
        <w:t xml:space="preserve">bile agli esterni, che erano limitati al ruolo di puri riceventi, in realtà non è mai stato così. Nemmeno allora la comunicazione era unidirezionale, da uno verso molti, come si dice. I mittenti, le aziende giornalistiche e le catene televisive sono, </w:t>
      </w:r>
      <w:r w:rsidR="00600885" w:rsidRPr="00A23834">
        <w:rPr>
          <w:rFonts w:ascii="Times New Roman" w:hAnsi="Times New Roman" w:cs="Times New Roman"/>
          <w:sz w:val="24"/>
          <w:szCs w:val="24"/>
          <w:lang w:val="it-IT"/>
        </w:rPr>
        <w:t>specialmente</w:t>
      </w:r>
      <w:r w:rsidRPr="00A23834">
        <w:rPr>
          <w:rFonts w:ascii="Times New Roman" w:hAnsi="Times New Roman" w:cs="Times New Roman"/>
          <w:sz w:val="24"/>
          <w:szCs w:val="24"/>
          <w:lang w:val="it-IT"/>
        </w:rPr>
        <w:t xml:space="preserve"> in una società di mercato, ansiosi di captare gli interessi </w:t>
      </w:r>
      <w:r w:rsidR="00600885" w:rsidRPr="00A23834">
        <w:rPr>
          <w:rFonts w:ascii="Times New Roman" w:hAnsi="Times New Roman" w:cs="Times New Roman"/>
          <w:sz w:val="24"/>
          <w:szCs w:val="24"/>
          <w:lang w:val="it-IT"/>
        </w:rPr>
        <w:t>del loro pubblico</w:t>
      </w:r>
      <w:r w:rsidRPr="00A23834">
        <w:rPr>
          <w:rFonts w:ascii="Times New Roman" w:hAnsi="Times New Roman" w:cs="Times New Roman"/>
          <w:sz w:val="24"/>
          <w:szCs w:val="24"/>
          <w:lang w:val="it-IT"/>
        </w:rPr>
        <w:t xml:space="preserve"> e </w:t>
      </w:r>
      <w:r w:rsidR="00926289" w:rsidRPr="00A23834">
        <w:rPr>
          <w:rFonts w:ascii="Times New Roman" w:hAnsi="Times New Roman" w:cs="Times New Roman"/>
          <w:sz w:val="24"/>
          <w:szCs w:val="24"/>
          <w:lang w:val="it-IT"/>
        </w:rPr>
        <w:t>di</w:t>
      </w:r>
      <w:r w:rsidRPr="00A23834">
        <w:rPr>
          <w:rFonts w:ascii="Times New Roman" w:hAnsi="Times New Roman" w:cs="Times New Roman"/>
          <w:sz w:val="24"/>
          <w:szCs w:val="24"/>
          <w:lang w:val="it-IT"/>
        </w:rPr>
        <w:t xml:space="preserve"> individuare la chiave di acceso ai loro gusti. I </w:t>
      </w:r>
      <w:r w:rsidR="00600885" w:rsidRPr="00A23834">
        <w:rPr>
          <w:rFonts w:ascii="Times New Roman" w:hAnsi="Times New Roman" w:cs="Times New Roman"/>
          <w:sz w:val="24"/>
          <w:szCs w:val="24"/>
          <w:lang w:val="it-IT"/>
        </w:rPr>
        <w:t>diversi</w:t>
      </w:r>
      <w:r w:rsidRPr="00A23834">
        <w:rPr>
          <w:rFonts w:ascii="Times New Roman" w:hAnsi="Times New Roman" w:cs="Times New Roman"/>
          <w:sz w:val="24"/>
          <w:szCs w:val="24"/>
          <w:lang w:val="it-IT"/>
        </w:rPr>
        <w:t xml:space="preserve"> pubblici non sono mai stati una massa inerte,</w:t>
      </w:r>
      <w:r w:rsidR="00600885" w:rsidRPr="00A23834">
        <w:rPr>
          <w:rFonts w:ascii="Times New Roman" w:hAnsi="Times New Roman" w:cs="Times New Roman"/>
          <w:sz w:val="24"/>
          <w:szCs w:val="24"/>
          <w:lang w:val="it-IT"/>
        </w:rPr>
        <w:t xml:space="preserve"> però la capacità di corteggiar</w:t>
      </w:r>
      <w:r w:rsidRPr="00A23834">
        <w:rPr>
          <w:rFonts w:ascii="Times New Roman" w:hAnsi="Times New Roman" w:cs="Times New Roman"/>
          <w:sz w:val="24"/>
          <w:szCs w:val="24"/>
          <w:lang w:val="it-IT"/>
        </w:rPr>
        <w:t>e i gusti dei più ha reso i media più potenti e ha prodotto vaste frange di unifo</w:t>
      </w:r>
      <w:r w:rsidR="00600885" w:rsidRPr="00A23834">
        <w:rPr>
          <w:rFonts w:ascii="Times New Roman" w:hAnsi="Times New Roman" w:cs="Times New Roman"/>
          <w:sz w:val="24"/>
          <w:szCs w:val="24"/>
          <w:lang w:val="it-IT"/>
        </w:rPr>
        <w:t>rmità (</w:t>
      </w:r>
      <w:r w:rsidR="00DF2591" w:rsidRPr="00A23834">
        <w:rPr>
          <w:rFonts w:ascii="Times New Roman" w:hAnsi="Times New Roman" w:cs="Times New Roman"/>
          <w:sz w:val="24"/>
          <w:szCs w:val="24"/>
          <w:lang w:val="it-IT"/>
        </w:rPr>
        <w:t xml:space="preserve">ne è </w:t>
      </w:r>
      <w:r w:rsidRPr="00A23834">
        <w:rPr>
          <w:rFonts w:ascii="Times New Roman" w:hAnsi="Times New Roman" w:cs="Times New Roman"/>
          <w:sz w:val="24"/>
          <w:szCs w:val="24"/>
          <w:lang w:val="it-IT"/>
        </w:rPr>
        <w:t xml:space="preserve">esempio </w:t>
      </w:r>
      <w:r w:rsidRPr="00A23834">
        <w:rPr>
          <w:rFonts w:ascii="Times New Roman" w:hAnsi="Times New Roman" w:cs="Times New Roman"/>
          <w:sz w:val="24"/>
          <w:szCs w:val="24"/>
          <w:lang w:val="it-IT"/>
        </w:rPr>
        <w:lastRenderedPageBreak/>
        <w:t xml:space="preserve">lampante il sessismo dominante, prima nei media analogici e oggi anche negli spazi digitali), </w:t>
      </w:r>
      <w:r w:rsidR="00DD77B4" w:rsidRPr="00A23834">
        <w:rPr>
          <w:rFonts w:ascii="Times New Roman" w:hAnsi="Times New Roman" w:cs="Times New Roman"/>
          <w:sz w:val="24"/>
          <w:szCs w:val="24"/>
          <w:lang w:val="it-IT"/>
        </w:rPr>
        <w:t xml:space="preserve">che coesistono con i molteplici spazi di diversità di gusti e preferenze. </w:t>
      </w:r>
    </w:p>
    <w:p w:rsidR="000E2FDF" w:rsidRPr="00A23834" w:rsidRDefault="00DD77B4" w:rsidP="006C3644">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Senza dubbio, le dinamiche di emissione e ricezione cambiano nella situazione attuale. Oggi gli interessati </w:t>
      </w:r>
      <w:r w:rsidR="00C86C0D" w:rsidRPr="00A23834">
        <w:rPr>
          <w:rFonts w:ascii="Times New Roman" w:hAnsi="Times New Roman" w:cs="Times New Roman"/>
          <w:sz w:val="24"/>
          <w:szCs w:val="24"/>
          <w:lang w:val="it-IT"/>
        </w:rPr>
        <w:t>a</w:t>
      </w:r>
      <w:r w:rsidRPr="00A23834">
        <w:rPr>
          <w:rFonts w:ascii="Times New Roman" w:hAnsi="Times New Roman" w:cs="Times New Roman"/>
          <w:sz w:val="24"/>
          <w:szCs w:val="24"/>
          <w:lang w:val="it-IT"/>
        </w:rPr>
        <w:t xml:space="preserve"> qualsiasi </w:t>
      </w:r>
      <w:r w:rsidR="008A2187" w:rsidRPr="00A23834">
        <w:rPr>
          <w:rFonts w:ascii="Times New Roman" w:hAnsi="Times New Roman" w:cs="Times New Roman"/>
          <w:i/>
          <w:sz w:val="24"/>
          <w:szCs w:val="24"/>
          <w:lang w:val="it-IT"/>
        </w:rPr>
        <w:t>issue</w:t>
      </w:r>
      <w:r w:rsidR="008A2187"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si connettono attraverso le differenti vie che integrano la </w:t>
      </w:r>
      <w:r w:rsidR="000B2114">
        <w:rPr>
          <w:rFonts w:ascii="Times New Roman" w:hAnsi="Times New Roman" w:cs="Times New Roman"/>
          <w:sz w:val="24"/>
          <w:szCs w:val="24"/>
          <w:lang w:val="it-IT"/>
        </w:rPr>
        <w:t>loro</w:t>
      </w:r>
      <w:r w:rsidRPr="00A23834">
        <w:rPr>
          <w:rFonts w:ascii="Times New Roman" w:hAnsi="Times New Roman" w:cs="Times New Roman"/>
          <w:sz w:val="24"/>
          <w:szCs w:val="24"/>
          <w:lang w:val="it-IT"/>
        </w:rPr>
        <w:t xml:space="preserve"> vita quotidiana e interagiscono usando telefoni cellulari, tablet e computer per divertirsi, chiacchierare, partecipare nelle reti e informarsi, senz</w:t>
      </w:r>
      <w:r w:rsidR="00F57E54" w:rsidRPr="00A23834">
        <w:rPr>
          <w:rFonts w:ascii="Times New Roman" w:hAnsi="Times New Roman" w:cs="Times New Roman"/>
          <w:sz w:val="24"/>
          <w:szCs w:val="24"/>
          <w:lang w:val="it-IT"/>
        </w:rPr>
        <w:t>a dimenticare che la televisione</w:t>
      </w:r>
      <w:r w:rsidRPr="00A23834">
        <w:rPr>
          <w:rFonts w:ascii="Times New Roman" w:hAnsi="Times New Roman" w:cs="Times New Roman"/>
          <w:sz w:val="24"/>
          <w:szCs w:val="24"/>
          <w:lang w:val="it-IT"/>
        </w:rPr>
        <w:t xml:space="preserve"> continua ad essere molto presente. </w:t>
      </w:r>
      <w:r w:rsidR="000B2114">
        <w:rPr>
          <w:rFonts w:ascii="Times New Roman" w:hAnsi="Times New Roman" w:cs="Times New Roman"/>
          <w:sz w:val="24"/>
          <w:szCs w:val="24"/>
          <w:lang w:val="it-IT"/>
        </w:rPr>
        <w:t>È</w:t>
      </w:r>
      <w:r w:rsidRPr="00A23834">
        <w:rPr>
          <w:rFonts w:ascii="Times New Roman" w:hAnsi="Times New Roman" w:cs="Times New Roman"/>
          <w:sz w:val="24"/>
          <w:szCs w:val="24"/>
          <w:lang w:val="it-IT"/>
        </w:rPr>
        <w:t xml:space="preserve"> impossibile </w:t>
      </w:r>
      <w:r w:rsidR="00F57E54" w:rsidRPr="00A23834">
        <w:rPr>
          <w:rFonts w:ascii="Times New Roman" w:hAnsi="Times New Roman" w:cs="Times New Roman"/>
          <w:sz w:val="24"/>
          <w:szCs w:val="24"/>
          <w:lang w:val="it-IT"/>
        </w:rPr>
        <w:t>disegnare</w:t>
      </w:r>
      <w:r w:rsidRPr="00A23834">
        <w:rPr>
          <w:rFonts w:ascii="Times New Roman" w:hAnsi="Times New Roman" w:cs="Times New Roman"/>
          <w:sz w:val="24"/>
          <w:szCs w:val="24"/>
          <w:lang w:val="it-IT"/>
        </w:rPr>
        <w:t xml:space="preserve"> una mappa della comunicazione che circola in </w:t>
      </w:r>
      <w:r w:rsidR="00F57E54" w:rsidRPr="00A23834">
        <w:rPr>
          <w:rFonts w:ascii="Times New Roman" w:hAnsi="Times New Roman" w:cs="Times New Roman"/>
          <w:sz w:val="24"/>
          <w:szCs w:val="24"/>
          <w:lang w:val="it-IT"/>
        </w:rPr>
        <w:t>quest’ambiente opaco e inarrivabile</w:t>
      </w:r>
      <w:r w:rsidRPr="00A23834">
        <w:rPr>
          <w:rFonts w:ascii="Times New Roman" w:hAnsi="Times New Roman" w:cs="Times New Roman"/>
          <w:sz w:val="24"/>
          <w:szCs w:val="24"/>
          <w:lang w:val="it-IT"/>
        </w:rPr>
        <w:t>. Tuttavia, se riprendiamo l’idea d</w:t>
      </w:r>
      <w:r w:rsidRPr="00EC273C">
        <w:rPr>
          <w:rFonts w:ascii="Times New Roman" w:hAnsi="Times New Roman" w:cs="Times New Roman"/>
          <w:sz w:val="24"/>
          <w:szCs w:val="24"/>
          <w:lang w:val="it-IT"/>
        </w:rPr>
        <w:t xml:space="preserve">i Luhmann </w:t>
      </w:r>
      <w:r w:rsidR="00430D94" w:rsidRPr="00EC273C">
        <w:rPr>
          <w:rFonts w:ascii="Times New Roman" w:hAnsi="Times New Roman" w:cs="Times New Roman"/>
          <w:sz w:val="24"/>
          <w:szCs w:val="24"/>
          <w:lang w:val="it-IT"/>
        </w:rPr>
        <w:t>(2000</w:t>
      </w:r>
      <w:r w:rsidR="005C04D7" w:rsidRPr="00EC273C">
        <w:rPr>
          <w:rFonts w:ascii="Times New Roman" w:hAnsi="Times New Roman" w:cs="Times New Roman"/>
          <w:sz w:val="24"/>
          <w:szCs w:val="24"/>
          <w:lang w:val="it-IT"/>
        </w:rPr>
        <w:t>)</w:t>
      </w:r>
      <w:r w:rsidR="005C04D7">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secondo la quale l’opinione pubblica è “una struttura tematica”, possiamo focalizzare l’attenzione su</w:t>
      </w:r>
      <w:r w:rsidR="00B81B4E" w:rsidRPr="00A23834">
        <w:rPr>
          <w:rFonts w:ascii="Times New Roman" w:hAnsi="Times New Roman" w:cs="Times New Roman"/>
          <w:sz w:val="24"/>
          <w:szCs w:val="24"/>
          <w:lang w:val="it-IT"/>
        </w:rPr>
        <w:t>gli</w:t>
      </w:r>
      <w:r w:rsidRPr="00A23834">
        <w:rPr>
          <w:rFonts w:ascii="Times New Roman" w:hAnsi="Times New Roman" w:cs="Times New Roman"/>
          <w:sz w:val="24"/>
          <w:szCs w:val="24"/>
          <w:lang w:val="it-IT"/>
        </w:rPr>
        <w:t xml:space="preserve"> </w:t>
      </w:r>
      <w:r w:rsidR="008A2187" w:rsidRPr="00A23834">
        <w:rPr>
          <w:rFonts w:ascii="Times New Roman" w:hAnsi="Times New Roman" w:cs="Times New Roman"/>
          <w:i/>
          <w:sz w:val="24"/>
          <w:szCs w:val="24"/>
          <w:lang w:val="it-IT"/>
        </w:rPr>
        <w:t>issues</w:t>
      </w:r>
      <w:r w:rsidR="008A2187"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e sulla circolazione di queste questioni </w:t>
      </w:r>
      <w:r w:rsidR="00C86C0D" w:rsidRPr="00A23834">
        <w:rPr>
          <w:rFonts w:ascii="Times New Roman" w:hAnsi="Times New Roman" w:cs="Times New Roman"/>
          <w:sz w:val="24"/>
          <w:szCs w:val="24"/>
          <w:lang w:val="it-IT"/>
        </w:rPr>
        <w:t>su cui</w:t>
      </w:r>
      <w:r w:rsidRPr="00A23834">
        <w:rPr>
          <w:rFonts w:ascii="Times New Roman" w:hAnsi="Times New Roman" w:cs="Times New Roman"/>
          <w:sz w:val="24"/>
          <w:szCs w:val="24"/>
          <w:lang w:val="it-IT"/>
        </w:rPr>
        <w:t xml:space="preserve"> ci si informa e si discute, e che conformano l’opinione. Prendere </w:t>
      </w:r>
      <w:r w:rsidRPr="00A23834">
        <w:rPr>
          <w:rFonts w:ascii="Times New Roman" w:hAnsi="Times New Roman" w:cs="Times New Roman"/>
          <w:i/>
          <w:sz w:val="24"/>
          <w:szCs w:val="24"/>
          <w:lang w:val="it-IT"/>
        </w:rPr>
        <w:t>l’issue</w:t>
      </w:r>
      <w:r w:rsidRPr="00A23834">
        <w:rPr>
          <w:rFonts w:ascii="Times New Roman" w:hAnsi="Times New Roman" w:cs="Times New Roman"/>
          <w:sz w:val="24"/>
          <w:szCs w:val="24"/>
          <w:lang w:val="it-IT"/>
        </w:rPr>
        <w:t xml:space="preserve"> come unità e oggetto dell’osservazione ci permette di ritornare al problema della sfera pubblica partendo però da certe pratiche centrali nella sua configurazione, per </w:t>
      </w:r>
      <w:r w:rsidR="00F57E54" w:rsidRPr="00A23834">
        <w:rPr>
          <w:rFonts w:ascii="Times New Roman" w:hAnsi="Times New Roman" w:cs="Times New Roman"/>
          <w:sz w:val="24"/>
          <w:szCs w:val="24"/>
          <w:lang w:val="it-IT"/>
        </w:rPr>
        <w:t>osservarla</w:t>
      </w:r>
      <w:r w:rsidRPr="00A23834">
        <w:rPr>
          <w:rFonts w:ascii="Times New Roman" w:hAnsi="Times New Roman" w:cs="Times New Roman"/>
          <w:sz w:val="24"/>
          <w:szCs w:val="24"/>
          <w:lang w:val="it-IT"/>
        </w:rPr>
        <w:t xml:space="preserve"> come spazio creato dagli scambi comunicativi fra i diversi attori interessati </w:t>
      </w:r>
      <w:r w:rsidR="00C86C0D" w:rsidRPr="00A23834">
        <w:rPr>
          <w:rFonts w:ascii="Times New Roman" w:hAnsi="Times New Roman" w:cs="Times New Roman"/>
          <w:sz w:val="24"/>
          <w:szCs w:val="24"/>
          <w:lang w:val="it-IT"/>
        </w:rPr>
        <w:t>a</w:t>
      </w:r>
      <w:r w:rsidRPr="00A23834">
        <w:rPr>
          <w:rFonts w:ascii="Times New Roman" w:hAnsi="Times New Roman" w:cs="Times New Roman"/>
          <w:sz w:val="24"/>
          <w:szCs w:val="24"/>
          <w:lang w:val="it-IT"/>
        </w:rPr>
        <w:t xml:space="preserve">ll’issue, includendo i pubblici–mittenti e i mittenti-interpreti. Anche per gli utenti abituali di Internet gli issues sono centrali, dato che </w:t>
      </w:r>
      <w:r w:rsidR="000B2114">
        <w:rPr>
          <w:rFonts w:ascii="Times New Roman" w:hAnsi="Times New Roman" w:cs="Times New Roman"/>
          <w:sz w:val="24"/>
          <w:szCs w:val="24"/>
          <w:lang w:val="it-IT"/>
        </w:rPr>
        <w:t xml:space="preserve">essi </w:t>
      </w:r>
      <w:r w:rsidRPr="00A23834">
        <w:rPr>
          <w:rFonts w:ascii="Times New Roman" w:hAnsi="Times New Roman" w:cs="Times New Roman"/>
          <w:sz w:val="24"/>
          <w:szCs w:val="24"/>
          <w:lang w:val="it-IT"/>
        </w:rPr>
        <w:t xml:space="preserve">accedono all’informazione seguendo per buona parte le </w:t>
      </w:r>
      <w:r w:rsidR="008A2187" w:rsidRPr="00A23834">
        <w:rPr>
          <w:rFonts w:ascii="Times New Roman" w:hAnsi="Times New Roman" w:cs="Times New Roman"/>
          <w:sz w:val="24"/>
          <w:szCs w:val="24"/>
          <w:lang w:val="it-IT"/>
        </w:rPr>
        <w:t xml:space="preserve">questioni </w:t>
      </w:r>
      <w:r w:rsidRPr="00A23834">
        <w:rPr>
          <w:rFonts w:ascii="Times New Roman" w:hAnsi="Times New Roman" w:cs="Times New Roman"/>
          <w:sz w:val="24"/>
          <w:szCs w:val="24"/>
          <w:lang w:val="it-IT"/>
        </w:rPr>
        <w:t xml:space="preserve">che </w:t>
      </w:r>
      <w:r w:rsidRPr="000B2114">
        <w:rPr>
          <w:rFonts w:ascii="Times New Roman" w:hAnsi="Times New Roman" w:cs="Times New Roman"/>
          <w:sz w:val="24"/>
          <w:szCs w:val="24"/>
          <w:lang w:val="it-IT"/>
        </w:rPr>
        <w:t>suscitano</w:t>
      </w:r>
      <w:r w:rsidR="00C86C0D" w:rsidRPr="000B2114">
        <w:rPr>
          <w:rFonts w:ascii="Times New Roman" w:hAnsi="Times New Roman" w:cs="Times New Roman"/>
          <w:sz w:val="24"/>
          <w:szCs w:val="24"/>
          <w:lang w:val="it-IT"/>
        </w:rPr>
        <w:t xml:space="preserve"> il loro interesse fra quelle</w:t>
      </w:r>
      <w:r w:rsidRPr="000B2114">
        <w:rPr>
          <w:rFonts w:ascii="Times New Roman" w:hAnsi="Times New Roman" w:cs="Times New Roman"/>
          <w:sz w:val="24"/>
          <w:szCs w:val="24"/>
          <w:lang w:val="it-IT"/>
        </w:rPr>
        <w:t xml:space="preserve"> che ricevono attraverso le proprie reti e connessioni (Casero 2012, EACEA 2013). La </w:t>
      </w:r>
      <w:r w:rsidR="00C86C0D" w:rsidRPr="000B2114">
        <w:rPr>
          <w:rFonts w:ascii="Times New Roman" w:hAnsi="Times New Roman" w:cs="Times New Roman"/>
          <w:sz w:val="24"/>
          <w:szCs w:val="24"/>
          <w:lang w:val="it-IT"/>
        </w:rPr>
        <w:t>sfera pubblica</w:t>
      </w:r>
      <w:r w:rsidRPr="000B2114">
        <w:rPr>
          <w:rFonts w:ascii="Times New Roman" w:hAnsi="Times New Roman" w:cs="Times New Roman"/>
          <w:sz w:val="24"/>
          <w:szCs w:val="24"/>
          <w:lang w:val="it-IT"/>
        </w:rPr>
        <w:t xml:space="preserve"> ci interessa soprattutto come </w:t>
      </w:r>
      <w:r w:rsidR="00963137" w:rsidRPr="000B2114">
        <w:rPr>
          <w:rFonts w:ascii="Times New Roman" w:hAnsi="Times New Roman" w:cs="Times New Roman"/>
          <w:sz w:val="24"/>
          <w:szCs w:val="24"/>
          <w:lang w:val="it-IT"/>
        </w:rPr>
        <w:t xml:space="preserve">un </w:t>
      </w:r>
      <w:r w:rsidRPr="000B2114">
        <w:rPr>
          <w:rFonts w:ascii="Times New Roman" w:hAnsi="Times New Roman" w:cs="Times New Roman"/>
          <w:sz w:val="24"/>
          <w:szCs w:val="24"/>
          <w:lang w:val="it-IT"/>
        </w:rPr>
        <w:t>q</w:t>
      </w:r>
      <w:r w:rsidRPr="00A23834">
        <w:rPr>
          <w:rFonts w:ascii="Times New Roman" w:hAnsi="Times New Roman" w:cs="Times New Roman"/>
          <w:sz w:val="24"/>
          <w:szCs w:val="24"/>
          <w:lang w:val="it-IT"/>
        </w:rPr>
        <w:t>ualcosa da definire, un campo di problematiche che cerchiamo di comprendere chiedendoci in primo luogo come si manifesta ciò che</w:t>
      </w:r>
      <w:r w:rsidR="00963137" w:rsidRPr="00A23834">
        <w:rPr>
          <w:rFonts w:ascii="Times New Roman" w:hAnsi="Times New Roman" w:cs="Times New Roman"/>
          <w:sz w:val="24"/>
          <w:szCs w:val="24"/>
          <w:lang w:val="it-IT"/>
        </w:rPr>
        <w:t xml:space="preserve"> importa alla cittadinanza, o a</w:t>
      </w:r>
      <w:r w:rsidRPr="00A23834">
        <w:rPr>
          <w:rFonts w:ascii="Times New Roman" w:hAnsi="Times New Roman" w:cs="Times New Roman"/>
          <w:sz w:val="24"/>
          <w:szCs w:val="24"/>
          <w:lang w:val="it-IT"/>
        </w:rPr>
        <w:t xml:space="preserve"> un</w:t>
      </w:r>
      <w:r w:rsidR="005C7D51" w:rsidRPr="00A23834">
        <w:rPr>
          <w:rFonts w:ascii="Times New Roman" w:hAnsi="Times New Roman" w:cs="Times New Roman"/>
          <w:sz w:val="24"/>
          <w:szCs w:val="24"/>
          <w:lang w:val="it-IT"/>
        </w:rPr>
        <w:t xml:space="preserve">a parte di essa, e si trasforma o meno </w:t>
      </w:r>
      <w:r w:rsidR="005C7D51" w:rsidRPr="000B2114">
        <w:rPr>
          <w:rFonts w:ascii="Times New Roman" w:hAnsi="Times New Roman" w:cs="Times New Roman"/>
          <w:sz w:val="24"/>
          <w:szCs w:val="24"/>
          <w:lang w:val="it-IT"/>
        </w:rPr>
        <w:t xml:space="preserve">in un tema di opinione, in un </w:t>
      </w:r>
      <w:r w:rsidR="008A2187" w:rsidRPr="000B2114">
        <w:rPr>
          <w:rFonts w:ascii="Times New Roman" w:hAnsi="Times New Roman" w:cs="Times New Roman"/>
          <w:i/>
          <w:sz w:val="24"/>
          <w:szCs w:val="24"/>
          <w:lang w:val="it-IT"/>
        </w:rPr>
        <w:t>issue</w:t>
      </w:r>
      <w:r w:rsidR="008A2187" w:rsidRPr="000B2114">
        <w:rPr>
          <w:rFonts w:ascii="Times New Roman" w:hAnsi="Times New Roman" w:cs="Times New Roman"/>
          <w:sz w:val="24"/>
          <w:szCs w:val="24"/>
          <w:lang w:val="it-IT"/>
        </w:rPr>
        <w:t xml:space="preserve"> </w:t>
      </w:r>
      <w:r w:rsidR="005C7D51" w:rsidRPr="000B2114">
        <w:rPr>
          <w:rFonts w:ascii="Times New Roman" w:hAnsi="Times New Roman" w:cs="Times New Roman"/>
          <w:sz w:val="24"/>
          <w:szCs w:val="24"/>
          <w:lang w:val="it-IT"/>
        </w:rPr>
        <w:t xml:space="preserve">pubblico; come si incontrano e comunicano i diversi interessi; se </w:t>
      </w:r>
      <w:r w:rsidR="00963137" w:rsidRPr="000B2114">
        <w:rPr>
          <w:rFonts w:ascii="Times New Roman" w:hAnsi="Times New Roman" w:cs="Times New Roman"/>
          <w:sz w:val="24"/>
          <w:szCs w:val="24"/>
          <w:lang w:val="it-IT"/>
        </w:rPr>
        <w:t xml:space="preserve">i portatori di </w:t>
      </w:r>
      <w:r w:rsidR="005C7D51" w:rsidRPr="000B2114">
        <w:rPr>
          <w:rFonts w:ascii="Times New Roman" w:hAnsi="Times New Roman" w:cs="Times New Roman"/>
          <w:sz w:val="24"/>
          <w:szCs w:val="24"/>
          <w:lang w:val="it-IT"/>
        </w:rPr>
        <w:t xml:space="preserve">differenti visioni di problemi comuni </w:t>
      </w:r>
      <w:r w:rsidR="00963137" w:rsidRPr="000B2114">
        <w:rPr>
          <w:rFonts w:ascii="Times New Roman" w:hAnsi="Times New Roman" w:cs="Times New Roman"/>
          <w:sz w:val="24"/>
          <w:szCs w:val="24"/>
          <w:lang w:val="it-IT"/>
        </w:rPr>
        <w:t xml:space="preserve">discutono fra loro </w:t>
      </w:r>
      <w:r w:rsidR="005C7D51" w:rsidRPr="000B2114">
        <w:rPr>
          <w:rFonts w:ascii="Times New Roman" w:hAnsi="Times New Roman" w:cs="Times New Roman"/>
          <w:sz w:val="24"/>
          <w:szCs w:val="24"/>
          <w:lang w:val="it-IT"/>
        </w:rPr>
        <w:t>e se influiscono sulle decisioni dei rappresentanti istituzionali e, nel caso, come lo fan</w:t>
      </w:r>
      <w:r w:rsidR="005C7D51" w:rsidRPr="00A23834">
        <w:rPr>
          <w:rFonts w:ascii="Times New Roman" w:hAnsi="Times New Roman" w:cs="Times New Roman"/>
          <w:sz w:val="24"/>
          <w:szCs w:val="24"/>
          <w:lang w:val="it-IT"/>
        </w:rPr>
        <w:t>no. S</w:t>
      </w:r>
      <w:r w:rsidR="000B2114">
        <w:rPr>
          <w:rFonts w:ascii="Times New Roman" w:hAnsi="Times New Roman" w:cs="Times New Roman"/>
          <w:sz w:val="24"/>
          <w:szCs w:val="24"/>
          <w:lang w:val="it-IT"/>
        </w:rPr>
        <w:t>i</w:t>
      </w:r>
      <w:r w:rsidR="005C7D51" w:rsidRPr="00A23834">
        <w:rPr>
          <w:rFonts w:ascii="Times New Roman" w:hAnsi="Times New Roman" w:cs="Times New Roman"/>
          <w:sz w:val="24"/>
          <w:szCs w:val="24"/>
          <w:lang w:val="it-IT"/>
        </w:rPr>
        <w:t xml:space="preserve"> tratta di adottare una prospettiva pragmatica </w:t>
      </w:r>
      <w:r w:rsidR="00963137" w:rsidRPr="00A23834">
        <w:rPr>
          <w:rFonts w:ascii="Times New Roman" w:hAnsi="Times New Roman" w:cs="Times New Roman"/>
          <w:sz w:val="24"/>
          <w:szCs w:val="24"/>
          <w:lang w:val="it-IT"/>
        </w:rPr>
        <w:t>su</w:t>
      </w:r>
      <w:r w:rsidR="005C7D51" w:rsidRPr="00A23834">
        <w:rPr>
          <w:rFonts w:ascii="Times New Roman" w:hAnsi="Times New Roman" w:cs="Times New Roman"/>
          <w:sz w:val="24"/>
          <w:szCs w:val="24"/>
          <w:lang w:val="it-IT"/>
        </w:rPr>
        <w:t xml:space="preserve">lla </w:t>
      </w:r>
      <w:r w:rsidR="00963137" w:rsidRPr="00A23834">
        <w:rPr>
          <w:rFonts w:ascii="Times New Roman" w:hAnsi="Times New Roman" w:cs="Times New Roman"/>
          <w:sz w:val="24"/>
          <w:szCs w:val="24"/>
          <w:lang w:val="it-IT"/>
        </w:rPr>
        <w:t>sfera pubblica</w:t>
      </w:r>
      <w:r w:rsidR="00EB7947">
        <w:rPr>
          <w:rFonts w:ascii="Times New Roman" w:hAnsi="Times New Roman" w:cs="Times New Roman"/>
          <w:sz w:val="24"/>
          <w:szCs w:val="24"/>
          <w:lang w:val="it-IT"/>
        </w:rPr>
        <w:t xml:space="preserve"> (Cefai 2002)</w:t>
      </w:r>
      <w:r w:rsidR="005C7D51" w:rsidRPr="00A23834">
        <w:rPr>
          <w:rFonts w:ascii="Times New Roman" w:hAnsi="Times New Roman" w:cs="Times New Roman"/>
          <w:sz w:val="24"/>
          <w:szCs w:val="24"/>
          <w:lang w:val="it-IT"/>
        </w:rPr>
        <w:t xml:space="preserve">, suggerita da </w:t>
      </w:r>
      <w:r w:rsidR="005C7D51" w:rsidRPr="000B2114">
        <w:rPr>
          <w:rFonts w:ascii="Times New Roman" w:hAnsi="Times New Roman" w:cs="Times New Roman"/>
          <w:sz w:val="24"/>
          <w:szCs w:val="24"/>
          <w:lang w:val="it-IT"/>
        </w:rPr>
        <w:t xml:space="preserve">Dewey e dall’idea di </w:t>
      </w:r>
      <w:r w:rsidR="00963137" w:rsidRPr="000B2114">
        <w:rPr>
          <w:rFonts w:ascii="Times New Roman" w:hAnsi="Times New Roman" w:cs="Times New Roman"/>
          <w:sz w:val="24"/>
          <w:szCs w:val="24"/>
          <w:lang w:val="it-IT"/>
        </w:rPr>
        <w:t>A</w:t>
      </w:r>
      <w:r w:rsidR="005C7D51" w:rsidRPr="000B2114">
        <w:rPr>
          <w:rFonts w:ascii="Times New Roman" w:hAnsi="Times New Roman" w:cs="Times New Roman"/>
          <w:sz w:val="24"/>
          <w:szCs w:val="24"/>
          <w:lang w:val="it-IT"/>
        </w:rPr>
        <w:t>rendt di</w:t>
      </w:r>
      <w:r w:rsidR="005C7D51" w:rsidRPr="00A23834">
        <w:rPr>
          <w:rFonts w:ascii="Times New Roman" w:hAnsi="Times New Roman" w:cs="Times New Roman"/>
          <w:sz w:val="24"/>
          <w:szCs w:val="24"/>
          <w:lang w:val="it-IT"/>
        </w:rPr>
        <w:t xml:space="preserve"> una sfera pubblica che s</w:t>
      </w:r>
      <w:r w:rsidR="00E312D6" w:rsidRPr="00A23834">
        <w:rPr>
          <w:rFonts w:ascii="Times New Roman" w:hAnsi="Times New Roman" w:cs="Times New Roman"/>
          <w:sz w:val="24"/>
          <w:szCs w:val="24"/>
          <w:lang w:val="it-IT"/>
        </w:rPr>
        <w:t>punta e svanisce</w:t>
      </w:r>
      <w:r w:rsidR="005C7D51" w:rsidRPr="00A23834">
        <w:rPr>
          <w:rFonts w:ascii="Times New Roman" w:hAnsi="Times New Roman" w:cs="Times New Roman"/>
          <w:sz w:val="24"/>
          <w:szCs w:val="24"/>
          <w:lang w:val="it-IT"/>
        </w:rPr>
        <w:t xml:space="preserve">. </w:t>
      </w:r>
      <w:r w:rsidR="000B2114">
        <w:rPr>
          <w:rFonts w:ascii="Times New Roman" w:hAnsi="Times New Roman" w:cs="Times New Roman"/>
          <w:sz w:val="24"/>
          <w:szCs w:val="24"/>
          <w:lang w:val="it-IT"/>
        </w:rPr>
        <w:t>«</w:t>
      </w:r>
      <w:r w:rsidR="005C7D51" w:rsidRPr="000B2114">
        <w:rPr>
          <w:rFonts w:ascii="Times New Roman" w:hAnsi="Times New Roman" w:cs="Times New Roman"/>
          <w:sz w:val="24"/>
          <w:szCs w:val="24"/>
          <w:lang w:val="it-IT"/>
        </w:rPr>
        <w:t>Sorge dal comportamento congiunto, dal condividere parole ed azioni</w:t>
      </w:r>
      <w:r w:rsidR="000B2114">
        <w:rPr>
          <w:rFonts w:ascii="Times New Roman" w:hAnsi="Times New Roman" w:cs="Times New Roman"/>
          <w:sz w:val="24"/>
          <w:szCs w:val="24"/>
          <w:lang w:val="it-IT"/>
        </w:rPr>
        <w:t>»</w:t>
      </w:r>
      <w:r w:rsidR="005C7D51" w:rsidRPr="00A23834">
        <w:rPr>
          <w:rFonts w:ascii="Times New Roman" w:hAnsi="Times New Roman" w:cs="Times New Roman"/>
          <w:sz w:val="24"/>
          <w:szCs w:val="24"/>
          <w:lang w:val="it-IT"/>
        </w:rPr>
        <w:t>. Condividendo parole ed azioni</w:t>
      </w:r>
      <w:r w:rsidR="00E312D6" w:rsidRPr="00A23834">
        <w:rPr>
          <w:rFonts w:ascii="Times New Roman" w:hAnsi="Times New Roman" w:cs="Times New Roman"/>
          <w:sz w:val="24"/>
          <w:szCs w:val="24"/>
          <w:lang w:val="it-IT"/>
        </w:rPr>
        <w:t>,</w:t>
      </w:r>
      <w:r w:rsidR="005C7D51" w:rsidRPr="00A23834">
        <w:rPr>
          <w:rFonts w:ascii="Times New Roman" w:hAnsi="Times New Roman" w:cs="Times New Roman"/>
          <w:sz w:val="24"/>
          <w:szCs w:val="24"/>
          <w:lang w:val="it-IT"/>
        </w:rPr>
        <w:t xml:space="preserve"> riconoscendo la diversità degli altri si costituisce una sfera politica, si crea uno spazio fra i partecipanti </w:t>
      </w:r>
      <w:r w:rsidR="000B2114">
        <w:rPr>
          <w:rFonts w:ascii="Times New Roman" w:hAnsi="Times New Roman" w:cs="Times New Roman"/>
          <w:sz w:val="24"/>
          <w:szCs w:val="24"/>
          <w:lang w:val="it-IT"/>
        </w:rPr>
        <w:t>«</w:t>
      </w:r>
      <w:r w:rsidR="005C7D51" w:rsidRPr="000B2114">
        <w:rPr>
          <w:rFonts w:ascii="Times New Roman" w:hAnsi="Times New Roman" w:cs="Times New Roman"/>
          <w:sz w:val="24"/>
          <w:szCs w:val="24"/>
          <w:lang w:val="it-IT"/>
        </w:rPr>
        <w:t>che può trovare la propria ubicazione in qualsiasi tempo e luogo</w:t>
      </w:r>
      <w:r w:rsidR="000B2114">
        <w:rPr>
          <w:rFonts w:ascii="Times New Roman" w:hAnsi="Times New Roman" w:cs="Times New Roman"/>
          <w:sz w:val="24"/>
          <w:szCs w:val="24"/>
          <w:lang w:val="it-IT"/>
        </w:rPr>
        <w:t>»</w:t>
      </w:r>
      <w:r w:rsidR="00D82D80" w:rsidRPr="00A23834">
        <w:rPr>
          <w:rFonts w:ascii="Times New Roman" w:hAnsi="Times New Roman" w:cs="Times New Roman"/>
          <w:sz w:val="24"/>
          <w:szCs w:val="24"/>
          <w:lang w:val="it-IT"/>
        </w:rPr>
        <w:t xml:space="preserve"> (Arendt, 1993</w:t>
      </w:r>
      <w:r w:rsidR="002A62D3" w:rsidRPr="00A23834">
        <w:rPr>
          <w:rFonts w:ascii="Times New Roman" w:hAnsi="Times New Roman" w:cs="Times New Roman"/>
          <w:sz w:val="24"/>
          <w:szCs w:val="24"/>
          <w:lang w:val="it-IT"/>
        </w:rPr>
        <w:t>, p.</w:t>
      </w:r>
      <w:r w:rsidR="00D82D80" w:rsidRPr="00A23834">
        <w:rPr>
          <w:rFonts w:ascii="Times New Roman" w:hAnsi="Times New Roman" w:cs="Times New Roman"/>
          <w:sz w:val="24"/>
          <w:szCs w:val="24"/>
          <w:lang w:val="it-IT"/>
        </w:rPr>
        <w:t xml:space="preserve"> 221). </w:t>
      </w:r>
      <w:r w:rsidR="005C7D51" w:rsidRPr="00A23834">
        <w:rPr>
          <w:rFonts w:ascii="Times New Roman" w:hAnsi="Times New Roman" w:cs="Times New Roman"/>
          <w:sz w:val="24"/>
          <w:szCs w:val="24"/>
          <w:lang w:val="it-IT"/>
        </w:rPr>
        <w:t xml:space="preserve">E scompare quando si impone una visione unica. </w:t>
      </w:r>
      <w:r w:rsidR="000B2114">
        <w:rPr>
          <w:rFonts w:ascii="Times New Roman" w:hAnsi="Times New Roman" w:cs="Times New Roman"/>
          <w:sz w:val="24"/>
          <w:szCs w:val="24"/>
          <w:lang w:val="it-IT"/>
        </w:rPr>
        <w:t>«</w:t>
      </w:r>
      <w:r w:rsidR="005C7D51" w:rsidRPr="000B2114">
        <w:rPr>
          <w:rFonts w:ascii="Times New Roman" w:hAnsi="Times New Roman" w:cs="Times New Roman"/>
          <w:sz w:val="24"/>
          <w:szCs w:val="24"/>
          <w:lang w:val="it-IT"/>
        </w:rPr>
        <w:t>La realtà della sfera pubblica</w:t>
      </w:r>
      <w:r w:rsidR="000B2114">
        <w:rPr>
          <w:rFonts w:ascii="Times New Roman" w:hAnsi="Times New Roman" w:cs="Times New Roman"/>
          <w:sz w:val="24"/>
          <w:szCs w:val="24"/>
          <w:lang w:val="it-IT"/>
        </w:rPr>
        <w:t xml:space="preserve">» </w:t>
      </w:r>
      <w:r w:rsidR="005C7D51" w:rsidRPr="00A23834">
        <w:rPr>
          <w:rFonts w:ascii="Times New Roman" w:hAnsi="Times New Roman" w:cs="Times New Roman"/>
          <w:sz w:val="24"/>
          <w:szCs w:val="24"/>
          <w:lang w:val="it-IT"/>
        </w:rPr>
        <w:t xml:space="preserve">afferma Arendt </w:t>
      </w:r>
      <w:r w:rsidR="000B2114">
        <w:rPr>
          <w:rFonts w:ascii="Times New Roman" w:hAnsi="Times New Roman" w:cs="Times New Roman"/>
          <w:sz w:val="24"/>
          <w:szCs w:val="24"/>
          <w:lang w:val="it-IT"/>
        </w:rPr>
        <w:t>«</w:t>
      </w:r>
      <w:r w:rsidR="005C7D51" w:rsidRPr="000B2114">
        <w:rPr>
          <w:rFonts w:ascii="Times New Roman" w:hAnsi="Times New Roman" w:cs="Times New Roman"/>
          <w:sz w:val="24"/>
          <w:szCs w:val="24"/>
          <w:lang w:val="it-IT"/>
        </w:rPr>
        <w:t xml:space="preserve">è radicata nella presenza simultanea di innumerevoli prospettive (…). La fine del mondo comune </w:t>
      </w:r>
      <w:r w:rsidR="00E312D6" w:rsidRPr="000B2114">
        <w:rPr>
          <w:rFonts w:ascii="Times New Roman" w:hAnsi="Times New Roman" w:cs="Times New Roman"/>
          <w:sz w:val="24"/>
          <w:szCs w:val="24"/>
          <w:lang w:val="it-IT"/>
        </w:rPr>
        <w:t>giunge</w:t>
      </w:r>
      <w:r w:rsidR="005C7D51" w:rsidRPr="000B2114">
        <w:rPr>
          <w:rFonts w:ascii="Times New Roman" w:hAnsi="Times New Roman" w:cs="Times New Roman"/>
          <w:sz w:val="24"/>
          <w:szCs w:val="24"/>
          <w:lang w:val="it-IT"/>
        </w:rPr>
        <w:t xml:space="preserve"> quando </w:t>
      </w:r>
      <w:r w:rsidR="00E312D6" w:rsidRPr="000B2114">
        <w:rPr>
          <w:rFonts w:ascii="Times New Roman" w:hAnsi="Times New Roman" w:cs="Times New Roman"/>
          <w:sz w:val="24"/>
          <w:szCs w:val="24"/>
          <w:lang w:val="it-IT"/>
        </w:rPr>
        <w:t>viene vist</w:t>
      </w:r>
      <w:r w:rsidR="00633716" w:rsidRPr="000B2114">
        <w:rPr>
          <w:rFonts w:ascii="Times New Roman" w:hAnsi="Times New Roman" w:cs="Times New Roman"/>
          <w:sz w:val="24"/>
          <w:szCs w:val="24"/>
          <w:lang w:val="it-IT"/>
        </w:rPr>
        <w:t>o</w:t>
      </w:r>
      <w:r w:rsidR="005C7D51" w:rsidRPr="000B2114">
        <w:rPr>
          <w:rFonts w:ascii="Times New Roman" w:hAnsi="Times New Roman" w:cs="Times New Roman"/>
          <w:sz w:val="24"/>
          <w:szCs w:val="24"/>
          <w:lang w:val="it-IT"/>
        </w:rPr>
        <w:t xml:space="preserve"> sotto un unico aspetto e gli viene permesso</w:t>
      </w:r>
      <w:r w:rsidR="00963137" w:rsidRPr="000B2114">
        <w:rPr>
          <w:rFonts w:ascii="Times New Roman" w:hAnsi="Times New Roman" w:cs="Times New Roman"/>
          <w:sz w:val="24"/>
          <w:szCs w:val="24"/>
          <w:lang w:val="it-IT"/>
        </w:rPr>
        <w:t xml:space="preserve"> di</w:t>
      </w:r>
      <w:r w:rsidR="005C7D51" w:rsidRPr="000B2114">
        <w:rPr>
          <w:rFonts w:ascii="Times New Roman" w:hAnsi="Times New Roman" w:cs="Times New Roman"/>
          <w:sz w:val="24"/>
          <w:szCs w:val="24"/>
          <w:lang w:val="it-IT"/>
        </w:rPr>
        <w:t xml:space="preserve"> presentarsi unicamente da una sola prospettiva</w:t>
      </w:r>
      <w:r w:rsidR="000B2114">
        <w:rPr>
          <w:rFonts w:ascii="Times New Roman" w:hAnsi="Times New Roman" w:cs="Times New Roman"/>
          <w:sz w:val="24"/>
          <w:szCs w:val="24"/>
          <w:lang w:val="it-IT"/>
        </w:rPr>
        <w:t>»</w:t>
      </w:r>
      <w:r w:rsidR="00E96138" w:rsidRPr="00A23834">
        <w:rPr>
          <w:rFonts w:ascii="Times New Roman" w:hAnsi="Times New Roman" w:cs="Times New Roman"/>
          <w:sz w:val="24"/>
          <w:szCs w:val="24"/>
          <w:lang w:val="it-IT"/>
        </w:rPr>
        <w:t xml:space="preserve"> </w:t>
      </w:r>
      <w:r w:rsidR="002A62D3" w:rsidRPr="00A23834">
        <w:rPr>
          <w:rFonts w:ascii="Times New Roman" w:hAnsi="Times New Roman" w:cs="Times New Roman"/>
          <w:sz w:val="24"/>
          <w:szCs w:val="24"/>
          <w:lang w:val="it-IT"/>
        </w:rPr>
        <w:t>(Arendt 1993, p.</w:t>
      </w:r>
      <w:r w:rsidR="00B85A84" w:rsidRPr="00A23834">
        <w:rPr>
          <w:rFonts w:ascii="Times New Roman" w:hAnsi="Times New Roman" w:cs="Times New Roman"/>
          <w:sz w:val="24"/>
          <w:szCs w:val="24"/>
          <w:lang w:val="it-IT"/>
        </w:rPr>
        <w:t xml:space="preserve"> 66-67)</w:t>
      </w:r>
      <w:r w:rsidR="00D82D80" w:rsidRPr="00A23834">
        <w:rPr>
          <w:rFonts w:ascii="Times New Roman" w:hAnsi="Times New Roman" w:cs="Times New Roman"/>
          <w:sz w:val="24"/>
          <w:szCs w:val="24"/>
          <w:lang w:val="it-IT"/>
        </w:rPr>
        <w:t xml:space="preserve">. </w:t>
      </w:r>
      <w:r w:rsidR="005C7D51" w:rsidRPr="00A23834">
        <w:rPr>
          <w:rFonts w:ascii="Times New Roman" w:hAnsi="Times New Roman" w:cs="Times New Roman"/>
          <w:sz w:val="24"/>
          <w:szCs w:val="24"/>
          <w:lang w:val="it-IT"/>
        </w:rPr>
        <w:t>Senza l’espressione pubblica di un</w:t>
      </w:r>
      <w:r w:rsidR="006A7CF2" w:rsidRPr="00A23834">
        <w:rPr>
          <w:rFonts w:ascii="Times New Roman" w:hAnsi="Times New Roman" w:cs="Times New Roman"/>
          <w:sz w:val="24"/>
          <w:szCs w:val="24"/>
          <w:lang w:val="it-IT"/>
        </w:rPr>
        <w:t xml:space="preserve">a pluralità </w:t>
      </w:r>
      <w:r w:rsidR="006A7CF2" w:rsidRPr="00A23834">
        <w:rPr>
          <w:rFonts w:ascii="Times New Roman" w:hAnsi="Times New Roman" w:cs="Times New Roman"/>
          <w:sz w:val="24"/>
          <w:szCs w:val="24"/>
          <w:lang w:val="it-IT"/>
        </w:rPr>
        <w:lastRenderedPageBreak/>
        <w:t>di prospettive sugli</w:t>
      </w:r>
      <w:r w:rsidR="005C7D51" w:rsidRPr="00A23834">
        <w:rPr>
          <w:rFonts w:ascii="Times New Roman" w:hAnsi="Times New Roman" w:cs="Times New Roman"/>
          <w:sz w:val="24"/>
          <w:szCs w:val="24"/>
          <w:lang w:val="it-IT"/>
        </w:rPr>
        <w:t xml:space="preserve"> </w:t>
      </w:r>
      <w:r w:rsidR="008A2187" w:rsidRPr="00A23834">
        <w:rPr>
          <w:rFonts w:ascii="Times New Roman" w:hAnsi="Times New Roman" w:cs="Times New Roman"/>
          <w:i/>
          <w:sz w:val="24"/>
          <w:szCs w:val="24"/>
          <w:lang w:val="it-IT"/>
        </w:rPr>
        <w:t>issues</w:t>
      </w:r>
      <w:r w:rsidR="008A2187" w:rsidRPr="00A23834">
        <w:rPr>
          <w:rFonts w:ascii="Times New Roman" w:hAnsi="Times New Roman" w:cs="Times New Roman"/>
          <w:sz w:val="24"/>
          <w:szCs w:val="24"/>
          <w:lang w:val="it-IT"/>
        </w:rPr>
        <w:t xml:space="preserve"> </w:t>
      </w:r>
      <w:r w:rsidR="005C7D51" w:rsidRPr="00A23834">
        <w:rPr>
          <w:rFonts w:ascii="Times New Roman" w:hAnsi="Times New Roman" w:cs="Times New Roman"/>
          <w:sz w:val="24"/>
          <w:szCs w:val="24"/>
          <w:lang w:val="it-IT"/>
        </w:rPr>
        <w:t xml:space="preserve">comuni scompare </w:t>
      </w:r>
      <w:r w:rsidR="00B81B4E" w:rsidRPr="00A23834">
        <w:rPr>
          <w:rFonts w:ascii="Times New Roman" w:hAnsi="Times New Roman" w:cs="Times New Roman"/>
          <w:sz w:val="24"/>
          <w:szCs w:val="24"/>
          <w:lang w:val="it-IT"/>
        </w:rPr>
        <w:t xml:space="preserve">la </w:t>
      </w:r>
      <w:r w:rsidR="00963137" w:rsidRPr="00A23834">
        <w:rPr>
          <w:rFonts w:ascii="Times New Roman" w:hAnsi="Times New Roman" w:cs="Times New Roman"/>
          <w:sz w:val="24"/>
          <w:szCs w:val="24"/>
          <w:lang w:val="it-IT"/>
        </w:rPr>
        <w:t>sfera pubblica</w:t>
      </w:r>
      <w:r w:rsidR="005C7D51" w:rsidRPr="00A23834">
        <w:rPr>
          <w:rFonts w:ascii="Times New Roman" w:hAnsi="Times New Roman" w:cs="Times New Roman"/>
          <w:sz w:val="24"/>
          <w:szCs w:val="24"/>
          <w:lang w:val="it-IT"/>
        </w:rPr>
        <w:t xml:space="preserve"> necessaria alla vita della </w:t>
      </w:r>
      <w:r w:rsidR="005C7D51" w:rsidRPr="00D703D1">
        <w:rPr>
          <w:rFonts w:ascii="Times New Roman" w:hAnsi="Times New Roman" w:cs="Times New Roman"/>
          <w:sz w:val="24"/>
          <w:szCs w:val="24"/>
          <w:lang w:val="it-IT"/>
        </w:rPr>
        <w:t>democrazia</w:t>
      </w:r>
      <w:r w:rsidR="005C7D51" w:rsidRPr="00A23834">
        <w:rPr>
          <w:rFonts w:ascii="Times New Roman" w:hAnsi="Times New Roman" w:cs="Times New Roman"/>
          <w:sz w:val="24"/>
          <w:szCs w:val="24"/>
          <w:lang w:val="it-IT"/>
        </w:rPr>
        <w:t>. Tuttavia, le differenti prospettive su un</w:t>
      </w:r>
      <w:r w:rsidR="00E312D6" w:rsidRPr="00A23834">
        <w:rPr>
          <w:rFonts w:ascii="Times New Roman" w:hAnsi="Times New Roman" w:cs="Times New Roman"/>
          <w:sz w:val="24"/>
          <w:szCs w:val="24"/>
          <w:lang w:val="it-IT"/>
        </w:rPr>
        <w:t>o stesso</w:t>
      </w:r>
      <w:r w:rsidR="005C7D51" w:rsidRPr="00A23834">
        <w:rPr>
          <w:rFonts w:ascii="Times New Roman" w:hAnsi="Times New Roman" w:cs="Times New Roman"/>
          <w:sz w:val="24"/>
          <w:szCs w:val="24"/>
          <w:lang w:val="it-IT"/>
        </w:rPr>
        <w:t xml:space="preserve"> problema possono avere una visibilità molto differente e può darsi </w:t>
      </w:r>
      <w:r w:rsidR="00E312D6" w:rsidRPr="00A23834">
        <w:rPr>
          <w:rFonts w:ascii="Times New Roman" w:hAnsi="Times New Roman" w:cs="Times New Roman"/>
          <w:sz w:val="24"/>
          <w:szCs w:val="24"/>
          <w:lang w:val="it-IT"/>
        </w:rPr>
        <w:t xml:space="preserve">il caso di </w:t>
      </w:r>
      <w:r w:rsidR="005C7D51" w:rsidRPr="00A23834">
        <w:rPr>
          <w:rFonts w:ascii="Times New Roman" w:hAnsi="Times New Roman" w:cs="Times New Roman"/>
          <w:sz w:val="24"/>
          <w:szCs w:val="24"/>
          <w:lang w:val="it-IT"/>
        </w:rPr>
        <w:t xml:space="preserve">una diversità di interessi su </w:t>
      </w:r>
      <w:r w:rsidR="00963137" w:rsidRPr="00A23834">
        <w:rPr>
          <w:rFonts w:ascii="Times New Roman" w:hAnsi="Times New Roman" w:cs="Times New Roman"/>
          <w:sz w:val="24"/>
          <w:szCs w:val="24"/>
          <w:lang w:val="it-IT"/>
        </w:rPr>
        <w:t xml:space="preserve">un </w:t>
      </w:r>
      <w:r w:rsidR="00286D88" w:rsidRPr="00A23834">
        <w:rPr>
          <w:rFonts w:ascii="Times New Roman" w:hAnsi="Times New Roman" w:cs="Times New Roman"/>
          <w:sz w:val="24"/>
          <w:szCs w:val="24"/>
          <w:lang w:val="it-IT"/>
        </w:rPr>
        <w:t>unico</w:t>
      </w:r>
      <w:r w:rsidR="005C7D51" w:rsidRPr="00A23834">
        <w:rPr>
          <w:rFonts w:ascii="Times New Roman" w:hAnsi="Times New Roman" w:cs="Times New Roman"/>
          <w:sz w:val="24"/>
          <w:szCs w:val="24"/>
          <w:lang w:val="it-IT"/>
        </w:rPr>
        <w:t xml:space="preserve"> </w:t>
      </w:r>
      <w:r w:rsidR="008A2187" w:rsidRPr="00A23834">
        <w:rPr>
          <w:rFonts w:ascii="Times New Roman" w:hAnsi="Times New Roman" w:cs="Times New Roman"/>
          <w:i/>
          <w:sz w:val="24"/>
          <w:szCs w:val="24"/>
          <w:lang w:val="it-IT"/>
        </w:rPr>
        <w:t>issue</w:t>
      </w:r>
      <w:r w:rsidR="005C7D51" w:rsidRPr="00A23834">
        <w:rPr>
          <w:rFonts w:ascii="Times New Roman" w:hAnsi="Times New Roman" w:cs="Times New Roman"/>
          <w:sz w:val="24"/>
          <w:szCs w:val="24"/>
          <w:lang w:val="it-IT"/>
        </w:rPr>
        <w:t xml:space="preserve">, senza che per questo si producano delle controversie. Perciò, più che partire da una concezione della </w:t>
      </w:r>
      <w:r w:rsidR="007149E4" w:rsidRPr="00A23834">
        <w:rPr>
          <w:rFonts w:ascii="Times New Roman" w:hAnsi="Times New Roman" w:cs="Times New Roman"/>
          <w:sz w:val="24"/>
          <w:szCs w:val="24"/>
          <w:lang w:val="it-IT"/>
        </w:rPr>
        <w:t>sfera pubblica</w:t>
      </w:r>
      <w:r w:rsidR="005C7D51" w:rsidRPr="00A23834">
        <w:rPr>
          <w:rFonts w:ascii="Times New Roman" w:hAnsi="Times New Roman" w:cs="Times New Roman"/>
          <w:sz w:val="24"/>
          <w:szCs w:val="24"/>
          <w:lang w:val="it-IT"/>
        </w:rPr>
        <w:t xml:space="preserve"> come uno spazio pre-definito, osserviamo come si costruisce oggi uno spazio di comunicazione fra </w:t>
      </w:r>
      <w:r w:rsidR="00E312D6" w:rsidRPr="00A23834">
        <w:rPr>
          <w:rFonts w:ascii="Times New Roman" w:hAnsi="Times New Roman" w:cs="Times New Roman"/>
          <w:sz w:val="24"/>
          <w:szCs w:val="24"/>
          <w:lang w:val="it-IT"/>
        </w:rPr>
        <w:t>pubblici e rappresentanti che dà</w:t>
      </w:r>
      <w:r w:rsidR="005C7D51" w:rsidRPr="00A23834">
        <w:rPr>
          <w:rFonts w:ascii="Times New Roman" w:hAnsi="Times New Roman" w:cs="Times New Roman"/>
          <w:sz w:val="24"/>
          <w:szCs w:val="24"/>
          <w:lang w:val="it-IT"/>
        </w:rPr>
        <w:t xml:space="preserve"> adito al disaccordo e alla controversia fra i diversi interessi e prospettive su</w:t>
      </w:r>
      <w:r w:rsidR="00286D88" w:rsidRPr="00A23834">
        <w:rPr>
          <w:rFonts w:ascii="Times New Roman" w:hAnsi="Times New Roman" w:cs="Times New Roman"/>
          <w:sz w:val="24"/>
          <w:szCs w:val="24"/>
          <w:lang w:val="it-IT"/>
        </w:rPr>
        <w:t xml:space="preserve"> gli</w:t>
      </w:r>
      <w:r w:rsidR="005C7D51" w:rsidRPr="00A23834">
        <w:rPr>
          <w:rFonts w:ascii="Times New Roman" w:hAnsi="Times New Roman" w:cs="Times New Roman"/>
          <w:sz w:val="24"/>
          <w:szCs w:val="24"/>
          <w:lang w:val="it-IT"/>
        </w:rPr>
        <w:t xml:space="preserve"> </w:t>
      </w:r>
      <w:r w:rsidR="008A2187" w:rsidRPr="00A23834">
        <w:rPr>
          <w:rFonts w:ascii="Times New Roman" w:hAnsi="Times New Roman" w:cs="Times New Roman"/>
          <w:i/>
          <w:sz w:val="24"/>
          <w:szCs w:val="24"/>
          <w:lang w:val="it-IT"/>
        </w:rPr>
        <w:t>issues</w:t>
      </w:r>
      <w:r w:rsidR="008A2187" w:rsidRPr="00A23834">
        <w:rPr>
          <w:rFonts w:ascii="Times New Roman" w:hAnsi="Times New Roman" w:cs="Times New Roman"/>
          <w:sz w:val="24"/>
          <w:szCs w:val="24"/>
          <w:lang w:val="it-IT"/>
        </w:rPr>
        <w:t xml:space="preserve"> </w:t>
      </w:r>
      <w:r w:rsidR="00286D88" w:rsidRPr="00A23834">
        <w:rPr>
          <w:rFonts w:ascii="Times New Roman" w:hAnsi="Times New Roman" w:cs="Times New Roman"/>
          <w:sz w:val="24"/>
          <w:szCs w:val="24"/>
          <w:lang w:val="it-IT"/>
        </w:rPr>
        <w:t>pubblici</w:t>
      </w:r>
      <w:r w:rsidR="005C7D51" w:rsidRPr="00A23834">
        <w:rPr>
          <w:rFonts w:ascii="Times New Roman" w:hAnsi="Times New Roman" w:cs="Times New Roman"/>
          <w:sz w:val="24"/>
          <w:szCs w:val="24"/>
          <w:lang w:val="it-IT"/>
        </w:rPr>
        <w:t xml:space="preserve"> </w:t>
      </w:r>
      <w:r w:rsidR="000E2FDF" w:rsidRPr="00A23834">
        <w:rPr>
          <w:rFonts w:ascii="Times New Roman" w:hAnsi="Times New Roman" w:cs="Times New Roman"/>
          <w:sz w:val="24"/>
          <w:szCs w:val="24"/>
          <w:lang w:val="it-IT"/>
        </w:rPr>
        <w:t xml:space="preserve">e ciò che risulta da questo processo. </w:t>
      </w:r>
      <w:r w:rsidR="00E312D6" w:rsidRPr="00A23834">
        <w:rPr>
          <w:rFonts w:ascii="Times New Roman" w:hAnsi="Times New Roman" w:cs="Times New Roman"/>
          <w:sz w:val="24"/>
          <w:szCs w:val="24"/>
          <w:lang w:val="it-IT"/>
        </w:rPr>
        <w:t>Consideriamo</w:t>
      </w:r>
      <w:r w:rsidR="000E2FDF" w:rsidRPr="00A23834">
        <w:rPr>
          <w:rFonts w:ascii="Times New Roman" w:hAnsi="Times New Roman" w:cs="Times New Roman"/>
          <w:sz w:val="24"/>
          <w:szCs w:val="24"/>
          <w:lang w:val="it-IT"/>
        </w:rPr>
        <w:t xml:space="preserve"> gli issues, i problemi comun</w:t>
      </w:r>
      <w:r w:rsidR="00E312D6" w:rsidRPr="00A23834">
        <w:rPr>
          <w:rFonts w:ascii="Times New Roman" w:hAnsi="Times New Roman" w:cs="Times New Roman"/>
          <w:sz w:val="24"/>
          <w:szCs w:val="24"/>
          <w:lang w:val="it-IT"/>
        </w:rPr>
        <w:t>i</w:t>
      </w:r>
      <w:r w:rsidR="00963137" w:rsidRPr="00AD0220">
        <w:rPr>
          <w:rFonts w:ascii="Times New Roman" w:hAnsi="Times New Roman" w:cs="Times New Roman"/>
          <w:sz w:val="24"/>
          <w:szCs w:val="24"/>
          <w:lang w:val="it-IT"/>
        </w:rPr>
        <w:t>,</w:t>
      </w:r>
      <w:r w:rsidR="00E312D6" w:rsidRPr="00AD0220">
        <w:rPr>
          <w:rFonts w:ascii="Times New Roman" w:hAnsi="Times New Roman" w:cs="Times New Roman"/>
          <w:sz w:val="24"/>
          <w:szCs w:val="24"/>
          <w:lang w:val="it-IT"/>
        </w:rPr>
        <w:t xml:space="preserve"> come occasioni di </w:t>
      </w:r>
      <w:r w:rsidR="000E2FDF" w:rsidRPr="00AD0220">
        <w:rPr>
          <w:rFonts w:ascii="Times New Roman" w:hAnsi="Times New Roman" w:cs="Times New Roman"/>
          <w:sz w:val="24"/>
          <w:szCs w:val="24"/>
          <w:lang w:val="it-IT"/>
        </w:rPr>
        <w:t>inc</w:t>
      </w:r>
      <w:r w:rsidR="00963137" w:rsidRPr="00AD0220">
        <w:rPr>
          <w:rFonts w:ascii="Times New Roman" w:hAnsi="Times New Roman" w:cs="Times New Roman"/>
          <w:sz w:val="24"/>
          <w:szCs w:val="24"/>
          <w:lang w:val="it-IT"/>
        </w:rPr>
        <w:t>ontro tra</w:t>
      </w:r>
      <w:r w:rsidR="00E312D6" w:rsidRPr="00AD0220">
        <w:rPr>
          <w:rFonts w:ascii="Times New Roman" w:hAnsi="Times New Roman" w:cs="Times New Roman"/>
          <w:sz w:val="24"/>
          <w:szCs w:val="24"/>
          <w:lang w:val="it-IT"/>
        </w:rPr>
        <w:t xml:space="preserve"> differenti interessi sotto</w:t>
      </w:r>
      <w:r w:rsidR="000E2FDF" w:rsidRPr="00AD0220">
        <w:rPr>
          <w:rFonts w:ascii="Times New Roman" w:hAnsi="Times New Roman" w:cs="Times New Roman"/>
          <w:sz w:val="24"/>
          <w:szCs w:val="24"/>
          <w:lang w:val="it-IT"/>
        </w:rPr>
        <w:t xml:space="preserve"> forma di dis</w:t>
      </w:r>
      <w:r w:rsidR="00E312D6" w:rsidRPr="00AD0220">
        <w:rPr>
          <w:rFonts w:ascii="Times New Roman" w:hAnsi="Times New Roman" w:cs="Times New Roman"/>
          <w:sz w:val="24"/>
          <w:szCs w:val="24"/>
          <w:lang w:val="it-IT"/>
        </w:rPr>
        <w:t>sens</w:t>
      </w:r>
      <w:r w:rsidR="00963137" w:rsidRPr="00AD0220">
        <w:rPr>
          <w:rFonts w:ascii="Times New Roman" w:hAnsi="Times New Roman" w:cs="Times New Roman"/>
          <w:sz w:val="24"/>
          <w:szCs w:val="24"/>
          <w:lang w:val="it-IT"/>
        </w:rPr>
        <w:t>o</w:t>
      </w:r>
      <w:r w:rsidR="000E2FDF" w:rsidRPr="00AD0220">
        <w:rPr>
          <w:rFonts w:ascii="Times New Roman" w:hAnsi="Times New Roman" w:cs="Times New Roman"/>
          <w:sz w:val="24"/>
          <w:szCs w:val="24"/>
          <w:lang w:val="it-IT"/>
        </w:rPr>
        <w:t xml:space="preserve"> e controversie e li</w:t>
      </w:r>
      <w:r w:rsidR="000E2FDF" w:rsidRPr="00A23834">
        <w:rPr>
          <w:rFonts w:ascii="Times New Roman" w:hAnsi="Times New Roman" w:cs="Times New Roman"/>
          <w:sz w:val="24"/>
          <w:szCs w:val="24"/>
          <w:lang w:val="it-IT"/>
        </w:rPr>
        <w:t xml:space="preserve"> studiamo a partire sia </w:t>
      </w:r>
      <w:r w:rsidR="00E312D6" w:rsidRPr="00A23834">
        <w:rPr>
          <w:rFonts w:ascii="Times New Roman" w:hAnsi="Times New Roman" w:cs="Times New Roman"/>
          <w:sz w:val="24"/>
          <w:szCs w:val="24"/>
          <w:lang w:val="it-IT"/>
        </w:rPr>
        <w:t>dalle pratiche comunicative che da</w:t>
      </w:r>
      <w:r w:rsidR="000E2FDF" w:rsidRPr="00A23834">
        <w:rPr>
          <w:rFonts w:ascii="Times New Roman" w:hAnsi="Times New Roman" w:cs="Times New Roman"/>
          <w:sz w:val="24"/>
          <w:szCs w:val="24"/>
          <w:lang w:val="it-IT"/>
        </w:rPr>
        <w:t>i discorsi che questi dis</w:t>
      </w:r>
      <w:r w:rsidR="00E312D6" w:rsidRPr="00A23834">
        <w:rPr>
          <w:rFonts w:ascii="Times New Roman" w:hAnsi="Times New Roman" w:cs="Times New Roman"/>
          <w:sz w:val="24"/>
          <w:szCs w:val="24"/>
          <w:lang w:val="it-IT"/>
        </w:rPr>
        <w:t>sensi esprimono</w:t>
      </w:r>
      <w:r w:rsidR="000E2FDF" w:rsidRPr="00A23834">
        <w:rPr>
          <w:rFonts w:ascii="Times New Roman" w:hAnsi="Times New Roman" w:cs="Times New Roman"/>
          <w:sz w:val="24"/>
          <w:szCs w:val="24"/>
          <w:lang w:val="it-IT"/>
        </w:rPr>
        <w:t xml:space="preserve">. </w:t>
      </w:r>
    </w:p>
    <w:p w:rsidR="000E2FDF" w:rsidRPr="00A23834" w:rsidRDefault="000E2FDF"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Dobbiamo tener presente l’evidente trasformazione della </w:t>
      </w:r>
      <w:r w:rsidR="00963137"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dovuta all’uso attuale delle risorse digitali. </w:t>
      </w:r>
      <w:r w:rsidRPr="00A23834">
        <w:rPr>
          <w:rFonts w:ascii="Times New Roman" w:hAnsi="Times New Roman" w:cs="Times New Roman"/>
          <w:i/>
          <w:sz w:val="24"/>
          <w:szCs w:val="24"/>
          <w:lang w:val="it-IT"/>
        </w:rPr>
        <w:t xml:space="preserve">Digital News Report 2015, </w:t>
      </w:r>
      <w:r w:rsidRPr="00A23834">
        <w:rPr>
          <w:rFonts w:ascii="Times New Roman" w:hAnsi="Times New Roman" w:cs="Times New Roman"/>
          <w:sz w:val="24"/>
          <w:szCs w:val="24"/>
          <w:lang w:val="it-IT"/>
        </w:rPr>
        <w:t>del</w:t>
      </w:r>
      <w:r w:rsidRPr="00A23834">
        <w:rPr>
          <w:rFonts w:ascii="Times New Roman" w:hAnsi="Times New Roman" w:cs="Times New Roman"/>
          <w:i/>
          <w:sz w:val="24"/>
          <w:szCs w:val="24"/>
          <w:lang w:val="it-IT"/>
        </w:rPr>
        <w:t xml:space="preserve"> </w:t>
      </w:r>
      <w:r w:rsidRPr="00A23834">
        <w:rPr>
          <w:rFonts w:ascii="Times New Roman" w:hAnsi="Times New Roman" w:cs="Times New Roman"/>
          <w:sz w:val="24"/>
          <w:szCs w:val="24"/>
          <w:lang w:val="it-IT"/>
        </w:rPr>
        <w:t xml:space="preserve">Reuters Institute for the Study of Journalism, osserva i cambiamenti che si stanno producendo nell’accesso all’informazione </w:t>
      </w:r>
      <w:r w:rsidRPr="00AD0220">
        <w:rPr>
          <w:rFonts w:ascii="Times New Roman" w:hAnsi="Times New Roman" w:cs="Times New Roman"/>
          <w:sz w:val="24"/>
          <w:szCs w:val="24"/>
          <w:lang w:val="it-IT"/>
        </w:rPr>
        <w:t xml:space="preserve">giornalistica, con la crescente importanza dei telefoni cellulari, i video on line, i nuovi formati </w:t>
      </w:r>
      <w:r w:rsidR="00963137" w:rsidRPr="00AD0220">
        <w:rPr>
          <w:rFonts w:ascii="Times New Roman" w:hAnsi="Times New Roman" w:cs="Times New Roman"/>
          <w:sz w:val="24"/>
          <w:szCs w:val="24"/>
          <w:lang w:val="it-IT"/>
        </w:rPr>
        <w:t>audio</w:t>
      </w:r>
      <w:r w:rsidRPr="00AD0220">
        <w:rPr>
          <w:rFonts w:ascii="Times New Roman" w:hAnsi="Times New Roman" w:cs="Times New Roman"/>
          <w:sz w:val="24"/>
          <w:szCs w:val="24"/>
          <w:lang w:val="it-IT"/>
        </w:rPr>
        <w:t>visivi, le</w:t>
      </w:r>
      <w:r w:rsidRPr="00A23834">
        <w:rPr>
          <w:rFonts w:ascii="Times New Roman" w:hAnsi="Times New Roman" w:cs="Times New Roman"/>
          <w:sz w:val="24"/>
          <w:szCs w:val="24"/>
          <w:lang w:val="it-IT"/>
        </w:rPr>
        <w:t xml:space="preserve"> reti sociali, nonostante </w:t>
      </w:r>
      <w:r w:rsidR="00E312D6" w:rsidRPr="00A23834">
        <w:rPr>
          <w:rFonts w:ascii="Times New Roman" w:hAnsi="Times New Roman" w:cs="Times New Roman"/>
          <w:sz w:val="24"/>
          <w:szCs w:val="24"/>
          <w:lang w:val="it-IT"/>
        </w:rPr>
        <w:t xml:space="preserve">i </w:t>
      </w:r>
      <w:r w:rsidRPr="00A23834">
        <w:rPr>
          <w:rFonts w:ascii="Times New Roman" w:hAnsi="Times New Roman" w:cs="Times New Roman"/>
          <w:sz w:val="24"/>
          <w:szCs w:val="24"/>
          <w:lang w:val="it-IT"/>
        </w:rPr>
        <w:t xml:space="preserve">quali la televisione continua ad essere centrale nel consumo di notizie. Gli intervistati da Reuters dichiarano che fanno molto più ricorso alla televisione che ai media digitali o </w:t>
      </w:r>
      <w:r w:rsidR="00963137" w:rsidRPr="00A23834">
        <w:rPr>
          <w:rFonts w:ascii="Times New Roman" w:hAnsi="Times New Roman" w:cs="Times New Roman"/>
          <w:sz w:val="24"/>
          <w:szCs w:val="24"/>
          <w:lang w:val="it-IT"/>
        </w:rPr>
        <w:t>a</w:t>
      </w:r>
      <w:r w:rsidRPr="00A23834">
        <w:rPr>
          <w:rFonts w:ascii="Times New Roman" w:hAnsi="Times New Roman" w:cs="Times New Roman"/>
          <w:sz w:val="24"/>
          <w:szCs w:val="24"/>
          <w:lang w:val="it-IT"/>
        </w:rPr>
        <w:t xml:space="preserve">i giornali in Francia, Germania e Italia. Tuttavia i </w:t>
      </w:r>
      <w:r w:rsidRPr="00AD0220">
        <w:rPr>
          <w:rFonts w:ascii="Times New Roman" w:hAnsi="Times New Roman" w:cs="Times New Roman"/>
          <w:sz w:val="24"/>
          <w:szCs w:val="24"/>
          <w:lang w:val="it-IT"/>
        </w:rPr>
        <w:t>media digitali, inclus</w:t>
      </w:r>
      <w:r w:rsidR="007149E4" w:rsidRPr="00AD0220">
        <w:rPr>
          <w:rFonts w:ascii="Times New Roman" w:hAnsi="Times New Roman" w:cs="Times New Roman"/>
          <w:sz w:val="24"/>
          <w:szCs w:val="24"/>
          <w:lang w:val="it-IT"/>
        </w:rPr>
        <w:t>i i social network</w:t>
      </w:r>
      <w:r w:rsidR="00AD0220" w:rsidRPr="00AD0220">
        <w:rPr>
          <w:rFonts w:ascii="Times New Roman" w:hAnsi="Times New Roman" w:cs="Times New Roman"/>
          <w:sz w:val="24"/>
          <w:szCs w:val="24"/>
          <w:lang w:val="it-IT"/>
        </w:rPr>
        <w:t>,</w:t>
      </w:r>
      <w:r w:rsidR="007149E4" w:rsidRPr="00AD0220">
        <w:rPr>
          <w:rFonts w:ascii="Times New Roman" w:hAnsi="Times New Roman" w:cs="Times New Roman"/>
          <w:sz w:val="24"/>
          <w:szCs w:val="24"/>
          <w:lang w:val="it-IT"/>
        </w:rPr>
        <w:t xml:space="preserve"> </w:t>
      </w:r>
      <w:r w:rsidR="00963137" w:rsidRPr="00AD0220">
        <w:rPr>
          <w:rFonts w:ascii="Times New Roman" w:hAnsi="Times New Roman" w:cs="Times New Roman"/>
          <w:sz w:val="24"/>
          <w:szCs w:val="24"/>
          <w:lang w:val="it-IT"/>
        </w:rPr>
        <w:t xml:space="preserve">superano la </w:t>
      </w:r>
      <w:r w:rsidRPr="00AD0220">
        <w:rPr>
          <w:rFonts w:ascii="Times New Roman" w:hAnsi="Times New Roman" w:cs="Times New Roman"/>
          <w:sz w:val="24"/>
          <w:szCs w:val="24"/>
          <w:lang w:val="it-IT"/>
        </w:rPr>
        <w:t>televisione</w:t>
      </w:r>
      <w:r w:rsidRPr="00A23834">
        <w:rPr>
          <w:rFonts w:ascii="Times New Roman" w:hAnsi="Times New Roman" w:cs="Times New Roman"/>
          <w:sz w:val="24"/>
          <w:szCs w:val="24"/>
          <w:lang w:val="it-IT"/>
        </w:rPr>
        <w:t xml:space="preserve"> in Brasile, USA, Australia e altri paesi, mentre in Spagna la differenza fra entrambi i supporti è di soli 3 punti nel 2015. I minori di 35 anni si servono principalmente di fonti informative on line (separate </w:t>
      </w:r>
      <w:r w:rsidR="00AD0220">
        <w:rPr>
          <w:rFonts w:ascii="Times New Roman" w:hAnsi="Times New Roman" w:cs="Times New Roman"/>
          <w:sz w:val="24"/>
          <w:szCs w:val="24"/>
          <w:lang w:val="it-IT"/>
        </w:rPr>
        <w:t>dai siti di social network</w:t>
      </w:r>
      <w:r w:rsidRPr="00A23834">
        <w:rPr>
          <w:rFonts w:ascii="Times New Roman" w:hAnsi="Times New Roman" w:cs="Times New Roman"/>
          <w:sz w:val="24"/>
          <w:szCs w:val="24"/>
          <w:lang w:val="it-IT"/>
        </w:rPr>
        <w:t xml:space="preserve">), a differenza </w:t>
      </w:r>
      <w:r w:rsidR="00F0188B" w:rsidRPr="00A23834">
        <w:rPr>
          <w:rFonts w:ascii="Times New Roman" w:hAnsi="Times New Roman" w:cs="Times New Roman"/>
          <w:sz w:val="24"/>
          <w:szCs w:val="24"/>
          <w:lang w:val="it-IT"/>
        </w:rPr>
        <w:t>di quelli di più di 35</w:t>
      </w:r>
      <w:r w:rsidRPr="00A23834">
        <w:rPr>
          <w:rFonts w:ascii="Times New Roman" w:hAnsi="Times New Roman" w:cs="Times New Roman"/>
          <w:sz w:val="24"/>
          <w:szCs w:val="24"/>
          <w:lang w:val="it-IT"/>
        </w:rPr>
        <w:t>, che preferiscono chiaramente la televisione. Questa breccia generazionale si trova anche davanti alla questione di come gli intervistati giudicano i diversi supporti,</w:t>
      </w:r>
      <w:r w:rsidR="00E312D6"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quali apportino più esattezza, novità, analisi e velocità. Nella popolazione in generale emerge la televisione, ma fra i minori di 35 anni sono maggiormente apprezzati </w:t>
      </w:r>
      <w:r w:rsidR="00E312D6" w:rsidRPr="00A23834">
        <w:rPr>
          <w:rFonts w:ascii="Times New Roman" w:hAnsi="Times New Roman" w:cs="Times New Roman"/>
          <w:sz w:val="24"/>
          <w:szCs w:val="24"/>
          <w:lang w:val="it-IT"/>
        </w:rPr>
        <w:t xml:space="preserve">i media </w:t>
      </w:r>
      <w:r w:rsidR="00D01E19" w:rsidRPr="00A23834">
        <w:rPr>
          <w:rFonts w:ascii="Times New Roman" w:hAnsi="Times New Roman" w:cs="Times New Roman"/>
          <w:sz w:val="24"/>
          <w:szCs w:val="24"/>
          <w:lang w:val="it-IT"/>
        </w:rPr>
        <w:t xml:space="preserve">digitali, </w:t>
      </w:r>
      <w:r w:rsidR="00D01E19" w:rsidRPr="00AD0220">
        <w:rPr>
          <w:rFonts w:ascii="Times New Roman" w:hAnsi="Times New Roman" w:cs="Times New Roman"/>
          <w:sz w:val="24"/>
          <w:szCs w:val="24"/>
          <w:lang w:val="it-IT"/>
        </w:rPr>
        <w:t xml:space="preserve">mentre </w:t>
      </w:r>
      <w:r w:rsidR="00CD32D7" w:rsidRPr="00AD0220">
        <w:rPr>
          <w:rFonts w:ascii="Times New Roman" w:hAnsi="Times New Roman" w:cs="Times New Roman"/>
          <w:sz w:val="24"/>
          <w:szCs w:val="24"/>
          <w:lang w:val="it-IT"/>
        </w:rPr>
        <w:t xml:space="preserve">i social network </w:t>
      </w:r>
      <w:r w:rsidR="00D01E19" w:rsidRPr="00A23834">
        <w:rPr>
          <w:rFonts w:ascii="Times New Roman" w:hAnsi="Times New Roman" w:cs="Times New Roman"/>
          <w:sz w:val="24"/>
          <w:szCs w:val="24"/>
          <w:lang w:val="it-IT"/>
        </w:rPr>
        <w:t xml:space="preserve"> seguono da vicino la televisione. Per questo motivo oggi si ripete che il futuro del giornalismo è nei media digitali. </w:t>
      </w:r>
    </w:p>
    <w:p w:rsidR="00D01E19" w:rsidRPr="00AD0220" w:rsidRDefault="00D01E19"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Oltre a facilitare l’accesso all’informazione, gli spazi digitali offrono più possibilità di partecipare ed impegnarsi nel discorso pubbl</w:t>
      </w:r>
      <w:r w:rsidR="00963137" w:rsidRPr="00A23834">
        <w:rPr>
          <w:rFonts w:ascii="Times New Roman" w:hAnsi="Times New Roman" w:cs="Times New Roman"/>
          <w:sz w:val="24"/>
          <w:szCs w:val="24"/>
          <w:lang w:val="it-IT"/>
        </w:rPr>
        <w:t>ico e</w:t>
      </w:r>
      <w:r w:rsidR="00E312D6" w:rsidRPr="00A23834">
        <w:rPr>
          <w:rFonts w:ascii="Times New Roman" w:hAnsi="Times New Roman" w:cs="Times New Roman"/>
          <w:sz w:val="24"/>
          <w:szCs w:val="24"/>
          <w:lang w:val="it-IT"/>
        </w:rPr>
        <w:t xml:space="preserve"> una maggiore capacità di</w:t>
      </w:r>
      <w:r w:rsidRPr="00A23834">
        <w:rPr>
          <w:rFonts w:ascii="Times New Roman" w:hAnsi="Times New Roman" w:cs="Times New Roman"/>
          <w:sz w:val="24"/>
          <w:szCs w:val="24"/>
          <w:lang w:val="it-IT"/>
        </w:rPr>
        <w:t xml:space="preserve"> intraprendere azioni collettive (Castells, 2012). Non è mai esistita </w:t>
      </w:r>
      <w:r w:rsidRPr="00AD0220">
        <w:rPr>
          <w:rFonts w:ascii="Times New Roman" w:hAnsi="Times New Roman" w:cs="Times New Roman"/>
          <w:sz w:val="24"/>
          <w:szCs w:val="24"/>
          <w:lang w:val="it-IT"/>
        </w:rPr>
        <w:t xml:space="preserve">una </w:t>
      </w:r>
      <w:r w:rsidR="00963137" w:rsidRPr="00AD0220">
        <w:rPr>
          <w:rFonts w:ascii="Times New Roman" w:hAnsi="Times New Roman" w:cs="Times New Roman"/>
          <w:sz w:val="24"/>
          <w:szCs w:val="24"/>
          <w:lang w:val="it-IT"/>
        </w:rPr>
        <w:t>sfera pubblica</w:t>
      </w:r>
      <w:r w:rsidRPr="00AD0220">
        <w:rPr>
          <w:rFonts w:ascii="Times New Roman" w:hAnsi="Times New Roman" w:cs="Times New Roman"/>
          <w:sz w:val="24"/>
          <w:szCs w:val="24"/>
          <w:lang w:val="it-IT"/>
        </w:rPr>
        <w:t xml:space="preserve"> unita</w:t>
      </w:r>
      <w:r w:rsidR="00963137" w:rsidRPr="00AD0220">
        <w:rPr>
          <w:rFonts w:ascii="Times New Roman" w:hAnsi="Times New Roman" w:cs="Times New Roman"/>
          <w:sz w:val="24"/>
          <w:szCs w:val="24"/>
          <w:lang w:val="it-IT"/>
        </w:rPr>
        <w:t>ria</w:t>
      </w:r>
      <w:r w:rsidRPr="00AD0220">
        <w:rPr>
          <w:rFonts w:ascii="Times New Roman" w:hAnsi="Times New Roman" w:cs="Times New Roman"/>
          <w:sz w:val="24"/>
          <w:szCs w:val="24"/>
          <w:lang w:val="it-IT"/>
        </w:rPr>
        <w:t xml:space="preserve"> e coerente, ma oggi si moltiplicano le sfere e le sottosfere settor</w:t>
      </w:r>
      <w:r w:rsidR="00B33B50" w:rsidRPr="00AD0220">
        <w:rPr>
          <w:rFonts w:ascii="Times New Roman" w:hAnsi="Times New Roman" w:cs="Times New Roman"/>
          <w:sz w:val="24"/>
          <w:szCs w:val="24"/>
          <w:lang w:val="it-IT"/>
        </w:rPr>
        <w:t>i</w:t>
      </w:r>
      <w:r w:rsidRPr="00AD0220">
        <w:rPr>
          <w:rFonts w:ascii="Times New Roman" w:hAnsi="Times New Roman" w:cs="Times New Roman"/>
          <w:sz w:val="24"/>
          <w:szCs w:val="24"/>
          <w:lang w:val="it-IT"/>
        </w:rPr>
        <w:t>ali, locali, globali ecc., gli spazi di sapere e comunicazione separati e sconnessi</w:t>
      </w:r>
      <w:r w:rsidR="00013708">
        <w:rPr>
          <w:rFonts w:ascii="Times New Roman" w:hAnsi="Times New Roman" w:cs="Times New Roman"/>
          <w:sz w:val="24"/>
          <w:szCs w:val="24"/>
          <w:lang w:val="it-IT"/>
        </w:rPr>
        <w:t xml:space="preserve"> (</w:t>
      </w:r>
      <w:r w:rsidR="00D66CA1">
        <w:rPr>
          <w:rFonts w:ascii="Times New Roman" w:hAnsi="Times New Roman" w:cs="Times New Roman"/>
          <w:sz w:val="24"/>
          <w:szCs w:val="24"/>
          <w:lang w:val="it-IT"/>
        </w:rPr>
        <w:t>Bohman</w:t>
      </w:r>
      <w:r w:rsidR="00013708">
        <w:rPr>
          <w:rFonts w:ascii="Times New Roman" w:hAnsi="Times New Roman" w:cs="Times New Roman"/>
          <w:sz w:val="24"/>
          <w:szCs w:val="24"/>
          <w:lang w:val="it-IT"/>
        </w:rPr>
        <w:t>, 2010)</w:t>
      </w:r>
      <w:r w:rsidRPr="00AD0220">
        <w:rPr>
          <w:rFonts w:ascii="Times New Roman" w:hAnsi="Times New Roman" w:cs="Times New Roman"/>
          <w:sz w:val="24"/>
          <w:szCs w:val="24"/>
          <w:lang w:val="it-IT"/>
        </w:rPr>
        <w:t xml:space="preserve">. </w:t>
      </w:r>
      <w:r w:rsidRPr="00AD0220">
        <w:rPr>
          <w:rFonts w:ascii="Times New Roman" w:hAnsi="Times New Roman" w:cs="Times New Roman"/>
          <w:sz w:val="24"/>
          <w:szCs w:val="24"/>
          <w:lang w:val="it-IT"/>
        </w:rPr>
        <w:lastRenderedPageBreak/>
        <w:t xml:space="preserve">Prendendo come oggetto </w:t>
      </w:r>
      <w:r w:rsidRPr="00AD0220">
        <w:rPr>
          <w:rFonts w:ascii="Times New Roman" w:hAnsi="Times New Roman" w:cs="Times New Roman"/>
          <w:i/>
          <w:sz w:val="24"/>
          <w:szCs w:val="24"/>
          <w:lang w:val="it-IT"/>
        </w:rPr>
        <w:t>l’issue</w:t>
      </w:r>
      <w:r w:rsidRPr="00AD0220">
        <w:rPr>
          <w:rFonts w:ascii="Times New Roman" w:hAnsi="Times New Roman" w:cs="Times New Roman"/>
          <w:sz w:val="24"/>
          <w:szCs w:val="24"/>
          <w:lang w:val="it-IT"/>
        </w:rPr>
        <w:t xml:space="preserve"> possiamo osservare come </w:t>
      </w:r>
      <w:r w:rsidR="00963137" w:rsidRPr="00AD0220">
        <w:rPr>
          <w:rFonts w:ascii="Times New Roman" w:hAnsi="Times New Roman" w:cs="Times New Roman"/>
          <w:sz w:val="24"/>
          <w:szCs w:val="24"/>
          <w:lang w:val="it-IT"/>
        </w:rPr>
        <w:t xml:space="preserve">esso </w:t>
      </w:r>
      <w:r w:rsidRPr="00AD0220">
        <w:rPr>
          <w:rFonts w:ascii="Times New Roman" w:hAnsi="Times New Roman" w:cs="Times New Roman"/>
          <w:sz w:val="24"/>
          <w:szCs w:val="24"/>
          <w:lang w:val="it-IT"/>
        </w:rPr>
        <w:t>circola e si trasform</w:t>
      </w:r>
      <w:r w:rsidRPr="00A23834">
        <w:rPr>
          <w:rFonts w:ascii="Times New Roman" w:hAnsi="Times New Roman" w:cs="Times New Roman"/>
          <w:sz w:val="24"/>
          <w:szCs w:val="24"/>
          <w:lang w:val="it-IT"/>
        </w:rPr>
        <w:t xml:space="preserve">a </w:t>
      </w:r>
      <w:r w:rsidR="00F0188B" w:rsidRPr="00A23834">
        <w:rPr>
          <w:rFonts w:ascii="Times New Roman" w:hAnsi="Times New Roman" w:cs="Times New Roman"/>
          <w:sz w:val="24"/>
          <w:szCs w:val="24"/>
          <w:lang w:val="it-IT"/>
        </w:rPr>
        <w:t>passando da certi</w:t>
      </w:r>
      <w:r w:rsidRPr="00A23834">
        <w:rPr>
          <w:rFonts w:ascii="Times New Roman" w:hAnsi="Times New Roman" w:cs="Times New Roman"/>
          <w:sz w:val="24"/>
          <w:szCs w:val="24"/>
          <w:lang w:val="it-IT"/>
        </w:rPr>
        <w:t xml:space="preserve"> supporti e pratiche </w:t>
      </w:r>
      <w:r w:rsidR="00F0188B" w:rsidRPr="00A23834">
        <w:rPr>
          <w:rFonts w:ascii="Times New Roman" w:hAnsi="Times New Roman" w:cs="Times New Roman"/>
          <w:sz w:val="24"/>
          <w:szCs w:val="24"/>
          <w:lang w:val="it-IT"/>
        </w:rPr>
        <w:t>ad altri</w:t>
      </w:r>
      <w:r w:rsidRPr="00A23834">
        <w:rPr>
          <w:rFonts w:ascii="Times New Roman" w:hAnsi="Times New Roman" w:cs="Times New Roman"/>
          <w:sz w:val="24"/>
          <w:szCs w:val="24"/>
          <w:lang w:val="it-IT"/>
        </w:rPr>
        <w:t>, implicando diversi attori, pubblici e discorsi, sebbene restituisca anche una chiara gerarchizzazione degli spazi, per quanto riguarda la capacità di incidere nelle decisioni politiche. La sfera pubblica “ufficiale”, formata dai mezzi di grande audience (on line e off line) mantiene il potere di selezionare e dare forma alle proble</w:t>
      </w:r>
      <w:r w:rsidR="00963137" w:rsidRPr="00A23834">
        <w:rPr>
          <w:rFonts w:ascii="Times New Roman" w:hAnsi="Times New Roman" w:cs="Times New Roman"/>
          <w:sz w:val="24"/>
          <w:szCs w:val="24"/>
          <w:lang w:val="it-IT"/>
        </w:rPr>
        <w:t xml:space="preserve">matiche dell’agenda mediatica </w:t>
      </w:r>
      <w:r w:rsidRPr="00A23834">
        <w:rPr>
          <w:rFonts w:ascii="Times New Roman" w:hAnsi="Times New Roman" w:cs="Times New Roman"/>
          <w:sz w:val="24"/>
          <w:szCs w:val="24"/>
          <w:lang w:val="it-IT"/>
        </w:rPr>
        <w:t>cui faranno ricorso i rappresentanti politici</w:t>
      </w:r>
      <w:r w:rsidR="00442FC4">
        <w:rPr>
          <w:rFonts w:ascii="Times New Roman" w:hAnsi="Times New Roman" w:cs="Times New Roman"/>
          <w:sz w:val="24"/>
          <w:szCs w:val="24"/>
          <w:lang w:val="it-IT"/>
        </w:rPr>
        <w:t xml:space="preserve"> (</w:t>
      </w:r>
      <w:r w:rsidR="00442FC4" w:rsidRPr="00EC273C">
        <w:rPr>
          <w:rFonts w:ascii="Times New Roman" w:hAnsi="Times New Roman" w:cs="Times New Roman"/>
          <w:sz w:val="24"/>
          <w:szCs w:val="24"/>
          <w:lang w:val="it-IT"/>
        </w:rPr>
        <w:t>Dahlgren, 2009</w:t>
      </w:r>
      <w:r w:rsidR="00442FC4" w:rsidRPr="00EC273C">
        <w:rPr>
          <w:sz w:val="23"/>
          <w:szCs w:val="23"/>
          <w:lang w:val="it-IT"/>
        </w:rPr>
        <w:t>)</w:t>
      </w:r>
      <w:r w:rsidRPr="00A23834">
        <w:rPr>
          <w:rFonts w:ascii="Times New Roman" w:hAnsi="Times New Roman" w:cs="Times New Roman"/>
          <w:sz w:val="24"/>
          <w:szCs w:val="24"/>
          <w:lang w:val="it-IT"/>
        </w:rPr>
        <w:t xml:space="preserve">. Tuttavia, notiamo che la frontiera </w:t>
      </w:r>
      <w:r w:rsidR="00E579E2" w:rsidRPr="00A23834">
        <w:rPr>
          <w:rFonts w:ascii="Times New Roman" w:hAnsi="Times New Roman" w:cs="Times New Roman"/>
          <w:sz w:val="24"/>
          <w:szCs w:val="24"/>
          <w:lang w:val="it-IT"/>
        </w:rPr>
        <w:t xml:space="preserve">fra l’influente </w:t>
      </w:r>
      <w:r w:rsidR="00963137" w:rsidRPr="00A23834">
        <w:rPr>
          <w:rFonts w:ascii="Times New Roman" w:hAnsi="Times New Roman" w:cs="Times New Roman"/>
          <w:sz w:val="24"/>
          <w:szCs w:val="24"/>
          <w:lang w:val="it-IT"/>
        </w:rPr>
        <w:t>sfera pubblica</w:t>
      </w:r>
      <w:r w:rsidR="00E579E2" w:rsidRPr="00A23834">
        <w:rPr>
          <w:rFonts w:ascii="Times New Roman" w:hAnsi="Times New Roman" w:cs="Times New Roman"/>
          <w:sz w:val="24"/>
          <w:szCs w:val="24"/>
          <w:lang w:val="it-IT"/>
        </w:rPr>
        <w:t xml:space="preserve"> “ufficiale” e </w:t>
      </w:r>
      <w:r w:rsidR="00AD0220">
        <w:rPr>
          <w:rFonts w:ascii="Times New Roman" w:hAnsi="Times New Roman" w:cs="Times New Roman"/>
          <w:sz w:val="24"/>
          <w:szCs w:val="24"/>
          <w:lang w:val="it-IT"/>
        </w:rPr>
        <w:t>lo sfondo</w:t>
      </w:r>
      <w:r w:rsidR="00E579E2" w:rsidRPr="00A23834">
        <w:rPr>
          <w:rFonts w:ascii="Times New Roman" w:hAnsi="Times New Roman" w:cs="Times New Roman"/>
          <w:sz w:val="24"/>
          <w:szCs w:val="24"/>
          <w:lang w:val="it-IT"/>
        </w:rPr>
        <w:t xml:space="preserve">, animato dalla diversità dei nuovi </w:t>
      </w:r>
      <w:r w:rsidR="00B33B50" w:rsidRPr="00A23834">
        <w:rPr>
          <w:rFonts w:ascii="Times New Roman" w:hAnsi="Times New Roman" w:cs="Times New Roman"/>
          <w:sz w:val="24"/>
          <w:szCs w:val="24"/>
          <w:lang w:val="it-IT"/>
        </w:rPr>
        <w:t xml:space="preserve">ambienti </w:t>
      </w:r>
      <w:r w:rsidR="00E579E2" w:rsidRPr="00A23834">
        <w:rPr>
          <w:rFonts w:ascii="Times New Roman" w:hAnsi="Times New Roman" w:cs="Times New Roman"/>
          <w:sz w:val="24"/>
          <w:szCs w:val="24"/>
          <w:lang w:val="it-IT"/>
        </w:rPr>
        <w:t>della comunicazione</w:t>
      </w:r>
      <w:r w:rsidR="00963137" w:rsidRPr="00A23834">
        <w:rPr>
          <w:rFonts w:ascii="Times New Roman" w:hAnsi="Times New Roman" w:cs="Times New Roman"/>
          <w:sz w:val="24"/>
          <w:szCs w:val="24"/>
          <w:lang w:val="it-IT"/>
        </w:rPr>
        <w:t>,</w:t>
      </w:r>
      <w:r w:rsidR="00E579E2" w:rsidRPr="00A23834">
        <w:rPr>
          <w:rFonts w:ascii="Times New Roman" w:hAnsi="Times New Roman" w:cs="Times New Roman"/>
          <w:sz w:val="24"/>
          <w:szCs w:val="24"/>
          <w:lang w:val="it-IT"/>
        </w:rPr>
        <w:t xml:space="preserve"> è oggi </w:t>
      </w:r>
      <w:r w:rsidR="00B33B50" w:rsidRPr="00A23834">
        <w:rPr>
          <w:rFonts w:ascii="Times New Roman" w:hAnsi="Times New Roman" w:cs="Times New Roman"/>
          <w:sz w:val="24"/>
          <w:szCs w:val="24"/>
          <w:lang w:val="it-IT"/>
        </w:rPr>
        <w:t>messa fortemente in discussione</w:t>
      </w:r>
      <w:r w:rsidR="00366BAB" w:rsidRPr="00A23834">
        <w:rPr>
          <w:rFonts w:ascii="Times New Roman" w:hAnsi="Times New Roman" w:cs="Times New Roman"/>
          <w:sz w:val="24"/>
          <w:szCs w:val="24"/>
          <w:lang w:val="it-IT"/>
        </w:rPr>
        <w:t xml:space="preserve"> ne è</w:t>
      </w:r>
      <w:r w:rsidR="00E579E2" w:rsidRPr="00A23834">
        <w:rPr>
          <w:rFonts w:ascii="Times New Roman" w:hAnsi="Times New Roman" w:cs="Times New Roman"/>
          <w:sz w:val="24"/>
          <w:szCs w:val="24"/>
          <w:lang w:val="it-IT"/>
        </w:rPr>
        <w:t xml:space="preserve">, prova il fatto che i giornalisti non possano </w:t>
      </w:r>
      <w:r w:rsidR="00E579E2" w:rsidRPr="00AD0220">
        <w:rPr>
          <w:rFonts w:ascii="Times New Roman" w:hAnsi="Times New Roman" w:cs="Times New Roman"/>
          <w:sz w:val="24"/>
          <w:szCs w:val="24"/>
          <w:lang w:val="it-IT"/>
        </w:rPr>
        <w:t xml:space="preserve">prescindere dalle “reti” e </w:t>
      </w:r>
      <w:r w:rsidR="00366BAB" w:rsidRPr="00AD0220">
        <w:rPr>
          <w:rFonts w:ascii="Times New Roman" w:hAnsi="Times New Roman" w:cs="Times New Roman"/>
          <w:sz w:val="24"/>
          <w:szCs w:val="24"/>
          <w:lang w:val="it-IT"/>
        </w:rPr>
        <w:t>da</w:t>
      </w:r>
      <w:r w:rsidR="00E579E2" w:rsidRPr="00AD0220">
        <w:rPr>
          <w:rFonts w:ascii="Times New Roman" w:hAnsi="Times New Roman" w:cs="Times New Roman"/>
          <w:sz w:val="24"/>
          <w:szCs w:val="24"/>
          <w:lang w:val="it-IT"/>
        </w:rPr>
        <w:t>i media digitali per l’esercizio della propria</w:t>
      </w:r>
      <w:r w:rsidR="00366BAB" w:rsidRPr="00AD0220">
        <w:rPr>
          <w:rFonts w:ascii="Times New Roman" w:hAnsi="Times New Roman" w:cs="Times New Roman"/>
          <w:sz w:val="24"/>
          <w:szCs w:val="24"/>
          <w:lang w:val="it-IT"/>
        </w:rPr>
        <w:t xml:space="preserve"> professione, e non c’è un medium</w:t>
      </w:r>
      <w:r w:rsidR="00DA60E8">
        <w:rPr>
          <w:rFonts w:ascii="Times New Roman" w:hAnsi="Times New Roman" w:cs="Times New Roman"/>
          <w:sz w:val="24"/>
          <w:szCs w:val="24"/>
          <w:lang w:val="it-IT"/>
        </w:rPr>
        <w:t xml:space="preserve"> </w:t>
      </w:r>
      <w:r w:rsidR="00DA60E8" w:rsidRPr="00DA60E8">
        <w:rPr>
          <w:rFonts w:ascii="Times New Roman" w:hAnsi="Times New Roman" w:cs="Times New Roman"/>
          <w:sz w:val="24"/>
          <w:szCs w:val="24"/>
          <w:lang w:val="it-IT"/>
        </w:rPr>
        <w:t>che possa non preoccuparsi di come i propri contenuti vengano ripresi dalla rete</w:t>
      </w:r>
      <w:r w:rsidR="00E579E2" w:rsidRPr="00A23834">
        <w:rPr>
          <w:rFonts w:ascii="Times New Roman" w:hAnsi="Times New Roman" w:cs="Times New Roman"/>
          <w:sz w:val="24"/>
          <w:szCs w:val="24"/>
          <w:lang w:val="it-IT"/>
        </w:rPr>
        <w:t xml:space="preserve">, </w:t>
      </w:r>
      <w:r w:rsidR="001C009B" w:rsidRPr="00A23834">
        <w:rPr>
          <w:rFonts w:ascii="Times New Roman" w:hAnsi="Times New Roman" w:cs="Times New Roman"/>
          <w:sz w:val="24"/>
          <w:szCs w:val="24"/>
          <w:lang w:val="it-IT"/>
        </w:rPr>
        <w:t xml:space="preserve">dove se </w:t>
      </w:r>
      <w:r w:rsidR="00B33B50" w:rsidRPr="00A23834">
        <w:rPr>
          <w:rFonts w:ascii="Times New Roman" w:hAnsi="Times New Roman" w:cs="Times New Roman"/>
          <w:sz w:val="24"/>
          <w:szCs w:val="24"/>
          <w:lang w:val="it-IT"/>
        </w:rPr>
        <w:t>ne misura la rilevanza e pertanto</w:t>
      </w:r>
      <w:r w:rsidR="001C009B" w:rsidRPr="00A23834">
        <w:rPr>
          <w:rFonts w:ascii="Times New Roman" w:hAnsi="Times New Roman" w:cs="Times New Roman"/>
          <w:sz w:val="24"/>
          <w:szCs w:val="24"/>
          <w:lang w:val="it-IT"/>
        </w:rPr>
        <w:t xml:space="preserve"> il valore politico e c</w:t>
      </w:r>
      <w:r w:rsidR="001C009B" w:rsidRPr="00AD0220">
        <w:rPr>
          <w:rFonts w:ascii="Times New Roman" w:hAnsi="Times New Roman" w:cs="Times New Roman"/>
          <w:sz w:val="24"/>
          <w:szCs w:val="24"/>
          <w:lang w:val="it-IT"/>
        </w:rPr>
        <w:t>ommerciale</w:t>
      </w:r>
      <w:r w:rsidR="00E96138" w:rsidRPr="00AD0220">
        <w:rPr>
          <w:rFonts w:ascii="Times New Roman" w:hAnsi="Times New Roman" w:cs="Times New Roman"/>
          <w:sz w:val="24"/>
          <w:szCs w:val="24"/>
          <w:lang w:val="it-IT"/>
        </w:rPr>
        <w:t xml:space="preserve"> (</w:t>
      </w:r>
      <w:r w:rsidR="00F23CF7">
        <w:rPr>
          <w:rFonts w:ascii="Times New Roman" w:hAnsi="Times New Roman" w:cs="Times New Roman"/>
          <w:sz w:val="24"/>
          <w:szCs w:val="24"/>
          <w:lang w:val="it-IT"/>
        </w:rPr>
        <w:t>B</w:t>
      </w:r>
      <w:r w:rsidR="00F23CF7" w:rsidRPr="00F23CF7">
        <w:rPr>
          <w:rFonts w:ascii="Times New Roman" w:hAnsi="Times New Roman" w:cs="Times New Roman"/>
          <w:sz w:val="24"/>
          <w:szCs w:val="24"/>
          <w:lang w:val="it-IT"/>
        </w:rPr>
        <w:t>oczkowski</w:t>
      </w:r>
      <w:r w:rsidR="00F23CF7" w:rsidRPr="00AD0220">
        <w:rPr>
          <w:rFonts w:ascii="Times New Roman" w:hAnsi="Times New Roman" w:cs="Times New Roman"/>
          <w:sz w:val="24"/>
          <w:szCs w:val="24"/>
          <w:lang w:val="it-IT"/>
        </w:rPr>
        <w:t xml:space="preserve"> </w:t>
      </w:r>
      <w:r w:rsidR="00F23CF7">
        <w:rPr>
          <w:rFonts w:ascii="Times New Roman" w:hAnsi="Times New Roman" w:cs="Times New Roman"/>
          <w:sz w:val="24"/>
          <w:szCs w:val="24"/>
          <w:lang w:val="it-IT"/>
        </w:rPr>
        <w:t xml:space="preserve">2010; </w:t>
      </w:r>
      <w:r w:rsidR="00E96138" w:rsidRPr="00AD0220">
        <w:rPr>
          <w:rFonts w:ascii="Times New Roman" w:hAnsi="Times New Roman" w:cs="Times New Roman"/>
          <w:sz w:val="24"/>
          <w:szCs w:val="24"/>
          <w:lang w:val="it-IT"/>
        </w:rPr>
        <w:t>Rodríguez, 2015).</w:t>
      </w:r>
    </w:p>
    <w:p w:rsidR="003A5DE9" w:rsidRPr="00A23834" w:rsidRDefault="00E96138" w:rsidP="00D62D0E">
      <w:pPr>
        <w:spacing w:after="0" w:line="360" w:lineRule="auto"/>
        <w:ind w:firstLine="284"/>
        <w:jc w:val="both"/>
        <w:rPr>
          <w:rFonts w:ascii="Times New Roman" w:hAnsi="Times New Roman" w:cs="Times New Roman"/>
          <w:sz w:val="24"/>
          <w:szCs w:val="24"/>
          <w:lang w:val="it-IT"/>
        </w:rPr>
      </w:pPr>
      <w:r w:rsidRPr="00AD0220">
        <w:rPr>
          <w:rFonts w:ascii="Times New Roman" w:hAnsi="Times New Roman" w:cs="Times New Roman"/>
          <w:sz w:val="24"/>
          <w:szCs w:val="24"/>
          <w:lang w:val="it-IT"/>
        </w:rPr>
        <w:t>Allo stesso modo il dibattito</w:t>
      </w:r>
      <w:r w:rsidR="00366BAB" w:rsidRPr="00AD0220">
        <w:rPr>
          <w:rFonts w:ascii="Times New Roman" w:hAnsi="Times New Roman" w:cs="Times New Roman"/>
          <w:sz w:val="24"/>
          <w:szCs w:val="24"/>
          <w:lang w:val="it-IT"/>
        </w:rPr>
        <w:t xml:space="preserve"> pubblico</w:t>
      </w:r>
      <w:r w:rsidRPr="00AD0220">
        <w:rPr>
          <w:rFonts w:ascii="Times New Roman" w:hAnsi="Times New Roman" w:cs="Times New Roman"/>
          <w:sz w:val="24"/>
          <w:szCs w:val="24"/>
          <w:lang w:val="it-IT"/>
        </w:rPr>
        <w:t xml:space="preserve"> non è più monopolizzato dai mezzi di comunicazione tradizionali, dato che le nuove risorse permettono l’articolazione di </w:t>
      </w:r>
      <w:r w:rsidR="002972FE" w:rsidRPr="00AD0220">
        <w:rPr>
          <w:rFonts w:ascii="Times New Roman" w:hAnsi="Times New Roman" w:cs="Times New Roman"/>
          <w:sz w:val="24"/>
          <w:szCs w:val="24"/>
          <w:lang w:val="it-IT"/>
        </w:rPr>
        <w:t xml:space="preserve">nuovi </w:t>
      </w:r>
      <w:r w:rsidRPr="00AD0220">
        <w:rPr>
          <w:rFonts w:ascii="Times New Roman" w:hAnsi="Times New Roman" w:cs="Times New Roman"/>
          <w:sz w:val="24"/>
          <w:szCs w:val="24"/>
          <w:lang w:val="it-IT"/>
        </w:rPr>
        <w:t>spazi digitali di delibera</w:t>
      </w:r>
      <w:r w:rsidR="00903C8E" w:rsidRPr="00AD0220">
        <w:rPr>
          <w:rFonts w:ascii="Times New Roman" w:hAnsi="Times New Roman" w:cs="Times New Roman"/>
          <w:sz w:val="24"/>
          <w:szCs w:val="24"/>
          <w:lang w:val="it-IT"/>
        </w:rPr>
        <w:t>zione</w:t>
      </w:r>
      <w:r w:rsidRPr="00AD0220">
        <w:rPr>
          <w:rFonts w:ascii="Times New Roman" w:hAnsi="Times New Roman" w:cs="Times New Roman"/>
          <w:sz w:val="24"/>
          <w:szCs w:val="24"/>
          <w:lang w:val="it-IT"/>
        </w:rPr>
        <w:t xml:space="preserve"> pubblica in una “convivenza conflittuale” con la </w:t>
      </w:r>
      <w:r w:rsidR="00903C8E" w:rsidRPr="00AD0220">
        <w:rPr>
          <w:rFonts w:ascii="Times New Roman" w:hAnsi="Times New Roman" w:cs="Times New Roman"/>
          <w:sz w:val="24"/>
          <w:szCs w:val="24"/>
          <w:lang w:val="it-IT"/>
        </w:rPr>
        <w:t>sfera pubblica</w:t>
      </w:r>
      <w:r w:rsidRPr="00AD0220">
        <w:rPr>
          <w:rFonts w:ascii="Times New Roman" w:hAnsi="Times New Roman" w:cs="Times New Roman"/>
          <w:sz w:val="24"/>
          <w:szCs w:val="24"/>
          <w:lang w:val="it-IT"/>
        </w:rPr>
        <w:t xml:space="preserve"> ufficiale</w:t>
      </w:r>
      <w:r w:rsidR="00D82D80" w:rsidRPr="00AD0220">
        <w:rPr>
          <w:rFonts w:ascii="Times New Roman" w:hAnsi="Times New Roman" w:cs="Times New Roman"/>
          <w:sz w:val="24"/>
          <w:szCs w:val="24"/>
          <w:lang w:val="it-IT"/>
        </w:rPr>
        <w:t xml:space="preserve"> (</w:t>
      </w:r>
      <w:r w:rsidR="00F23CF7">
        <w:rPr>
          <w:rFonts w:ascii="Times New Roman" w:hAnsi="Times New Roman" w:cs="Times New Roman"/>
          <w:sz w:val="24"/>
          <w:szCs w:val="24"/>
          <w:lang w:val="it-IT"/>
        </w:rPr>
        <w:t xml:space="preserve">Shirky 2011; </w:t>
      </w:r>
      <w:r w:rsidR="00D82D80" w:rsidRPr="00AD0220">
        <w:rPr>
          <w:rFonts w:ascii="Times New Roman" w:hAnsi="Times New Roman" w:cs="Times New Roman"/>
          <w:sz w:val="24"/>
          <w:szCs w:val="24"/>
          <w:lang w:val="it-IT"/>
        </w:rPr>
        <w:t>Marquez</w:t>
      </w:r>
      <w:r w:rsidR="000D533D" w:rsidRPr="00AD0220">
        <w:rPr>
          <w:rFonts w:ascii="Times New Roman" w:hAnsi="Times New Roman" w:cs="Times New Roman"/>
          <w:sz w:val="24"/>
          <w:szCs w:val="24"/>
          <w:lang w:val="it-IT"/>
        </w:rPr>
        <w:t>,</w:t>
      </w:r>
      <w:r w:rsidR="00D82D80" w:rsidRPr="00AD0220">
        <w:rPr>
          <w:rFonts w:ascii="Times New Roman" w:hAnsi="Times New Roman" w:cs="Times New Roman"/>
          <w:sz w:val="24"/>
          <w:szCs w:val="24"/>
          <w:lang w:val="it-IT"/>
        </w:rPr>
        <w:t xml:space="preserve"> 2015).</w:t>
      </w:r>
      <w:r w:rsidR="00D82D80" w:rsidRPr="00A23834">
        <w:rPr>
          <w:rFonts w:ascii="Times New Roman" w:hAnsi="Times New Roman" w:cs="Times New Roman"/>
          <w:sz w:val="24"/>
          <w:szCs w:val="24"/>
          <w:lang w:val="it-IT"/>
        </w:rPr>
        <w:t xml:space="preserve"> </w:t>
      </w:r>
    </w:p>
    <w:p w:rsidR="00E96138" w:rsidRPr="00A23834" w:rsidRDefault="00E96138"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La vita della </w:t>
      </w:r>
      <w:r w:rsidR="00903C8E"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non è estranea alle relazioni di potere, viene anzi attraversata da conflitti di potere, che mettono in tensione le pratiche sociali. Abbiamo accennato al potere dei grandi media, della </w:t>
      </w:r>
      <w:r w:rsidR="007149E4"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“ufficiale”, </w:t>
      </w:r>
      <w:r w:rsidR="00AD0220">
        <w:rPr>
          <w:rFonts w:ascii="Times New Roman" w:hAnsi="Times New Roman" w:cs="Times New Roman"/>
          <w:sz w:val="24"/>
          <w:szCs w:val="24"/>
          <w:lang w:val="it-IT"/>
        </w:rPr>
        <w:t>di</w:t>
      </w:r>
      <w:r w:rsidRPr="00A23834">
        <w:rPr>
          <w:rFonts w:ascii="Times New Roman" w:hAnsi="Times New Roman" w:cs="Times New Roman"/>
          <w:sz w:val="24"/>
          <w:szCs w:val="24"/>
          <w:lang w:val="it-IT"/>
        </w:rPr>
        <w:t xml:space="preserve"> selezionare e semantizzare gli issues. Questo potere si esercita attraverso pratiche di invisibilizzazione ben conosciute nel giornalismo – dalla censura alla minimizzazione o alla distrazione – e mediante pratiche di conformazione ed etichettatura, anch’esse sempre più conosciute, e che </w:t>
      </w:r>
      <w:r w:rsidRPr="00AD0220">
        <w:rPr>
          <w:rFonts w:ascii="Times New Roman" w:hAnsi="Times New Roman" w:cs="Times New Roman"/>
          <w:sz w:val="24"/>
          <w:szCs w:val="24"/>
          <w:lang w:val="it-IT"/>
        </w:rPr>
        <w:t>consistono nel dare senso all</w:t>
      </w:r>
      <w:r w:rsidR="00903C8E" w:rsidRPr="00AD0220">
        <w:rPr>
          <w:rFonts w:ascii="Times New Roman" w:hAnsi="Times New Roman" w:cs="Times New Roman"/>
          <w:sz w:val="24"/>
          <w:szCs w:val="24"/>
          <w:lang w:val="it-IT"/>
        </w:rPr>
        <w:t>’</w:t>
      </w:r>
      <w:r w:rsidR="006F1E8A" w:rsidRPr="00AD0220">
        <w:rPr>
          <w:rFonts w:ascii="Times New Roman" w:hAnsi="Times New Roman" w:cs="Times New Roman"/>
          <w:i/>
          <w:sz w:val="24"/>
          <w:szCs w:val="24"/>
          <w:lang w:val="it-IT"/>
        </w:rPr>
        <w:t>issue</w:t>
      </w:r>
      <w:r w:rsidR="006F1E8A" w:rsidRPr="00AD0220">
        <w:rPr>
          <w:rFonts w:ascii="Times New Roman" w:hAnsi="Times New Roman" w:cs="Times New Roman"/>
          <w:sz w:val="24"/>
          <w:szCs w:val="24"/>
          <w:lang w:val="it-IT"/>
        </w:rPr>
        <w:t xml:space="preserve"> </w:t>
      </w:r>
      <w:r w:rsidRPr="00AD0220">
        <w:rPr>
          <w:rFonts w:ascii="Times New Roman" w:hAnsi="Times New Roman" w:cs="Times New Roman"/>
          <w:sz w:val="24"/>
          <w:szCs w:val="24"/>
          <w:lang w:val="it-IT"/>
        </w:rPr>
        <w:t>in modo che ne v</w:t>
      </w:r>
      <w:r w:rsidR="002972FE" w:rsidRPr="00AD0220">
        <w:rPr>
          <w:rFonts w:ascii="Times New Roman" w:hAnsi="Times New Roman" w:cs="Times New Roman"/>
          <w:sz w:val="24"/>
          <w:szCs w:val="24"/>
          <w:lang w:val="it-IT"/>
        </w:rPr>
        <w:t>enga</w:t>
      </w:r>
      <w:r w:rsidRPr="00AD0220">
        <w:rPr>
          <w:rFonts w:ascii="Times New Roman" w:hAnsi="Times New Roman" w:cs="Times New Roman"/>
          <w:sz w:val="24"/>
          <w:szCs w:val="24"/>
          <w:lang w:val="it-IT"/>
        </w:rPr>
        <w:t xml:space="preserve"> privilegiata una prospettiva </w:t>
      </w:r>
      <w:r w:rsidR="00903C8E" w:rsidRPr="00AD0220">
        <w:rPr>
          <w:rFonts w:ascii="Times New Roman" w:hAnsi="Times New Roman" w:cs="Times New Roman"/>
          <w:sz w:val="24"/>
          <w:szCs w:val="24"/>
          <w:lang w:val="it-IT"/>
        </w:rPr>
        <w:t>a discapito di</w:t>
      </w:r>
      <w:r w:rsidR="00903C8E" w:rsidRPr="00A23834">
        <w:rPr>
          <w:rFonts w:ascii="Times New Roman" w:hAnsi="Times New Roman" w:cs="Times New Roman"/>
          <w:sz w:val="24"/>
          <w:szCs w:val="24"/>
          <w:lang w:val="it-IT"/>
        </w:rPr>
        <w:t xml:space="preserve"> un’</w:t>
      </w:r>
      <w:r w:rsidRPr="00A23834">
        <w:rPr>
          <w:rFonts w:ascii="Times New Roman" w:hAnsi="Times New Roman" w:cs="Times New Roman"/>
          <w:sz w:val="24"/>
          <w:szCs w:val="24"/>
          <w:lang w:val="it-IT"/>
        </w:rPr>
        <w:t>altra (Lorusso e</w:t>
      </w:r>
      <w:r w:rsidR="00D82D80" w:rsidRPr="00A23834">
        <w:rPr>
          <w:rFonts w:ascii="Times New Roman" w:hAnsi="Times New Roman" w:cs="Times New Roman"/>
          <w:sz w:val="24"/>
          <w:szCs w:val="24"/>
          <w:lang w:val="it-IT"/>
        </w:rPr>
        <w:t xml:space="preserve"> Violi, </w:t>
      </w:r>
      <w:r w:rsidR="00A46363" w:rsidRPr="00A23834">
        <w:rPr>
          <w:rFonts w:ascii="Times New Roman" w:hAnsi="Times New Roman" w:cs="Times New Roman"/>
          <w:sz w:val="24"/>
          <w:szCs w:val="24"/>
          <w:lang w:val="it-IT"/>
        </w:rPr>
        <w:t xml:space="preserve">2004; </w:t>
      </w:r>
      <w:r w:rsidR="00D82D80" w:rsidRPr="00A23834">
        <w:rPr>
          <w:rFonts w:ascii="Times New Roman" w:hAnsi="Times New Roman" w:cs="Times New Roman"/>
          <w:sz w:val="24"/>
          <w:szCs w:val="24"/>
          <w:lang w:val="it-IT"/>
        </w:rPr>
        <w:t>Peñamarín</w:t>
      </w:r>
      <w:r w:rsidR="00A46363" w:rsidRPr="00A23834">
        <w:rPr>
          <w:rFonts w:ascii="Times New Roman" w:hAnsi="Times New Roman" w:cs="Times New Roman"/>
          <w:sz w:val="24"/>
          <w:szCs w:val="24"/>
          <w:lang w:val="it-IT"/>
        </w:rPr>
        <w:t xml:space="preserve"> 2014; 2015</w:t>
      </w:r>
      <w:r w:rsidR="002A62D3"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Spesso una prospettiva viene posta come “fuori discussione”, o di senso comune, il che sarà centrale nelle relazioni di potere nello spazio discorsivo della </w:t>
      </w:r>
      <w:r w:rsidR="007149E4"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e ci porta a </w:t>
      </w:r>
      <w:r w:rsidRPr="00AD0220">
        <w:rPr>
          <w:rFonts w:ascii="Times New Roman" w:hAnsi="Times New Roman" w:cs="Times New Roman"/>
          <w:sz w:val="24"/>
          <w:szCs w:val="24"/>
          <w:lang w:val="it-IT"/>
        </w:rPr>
        <w:t xml:space="preserve">considerare come </w:t>
      </w:r>
      <w:r w:rsidR="00CD32D7" w:rsidRPr="00AD0220">
        <w:rPr>
          <w:rFonts w:ascii="Times New Roman" w:hAnsi="Times New Roman" w:cs="Times New Roman"/>
          <w:sz w:val="24"/>
          <w:szCs w:val="24"/>
          <w:lang w:val="it-IT"/>
        </w:rPr>
        <w:t>centrale</w:t>
      </w:r>
      <w:r w:rsidRPr="00AD0220">
        <w:rPr>
          <w:rFonts w:ascii="Times New Roman" w:hAnsi="Times New Roman" w:cs="Times New Roman"/>
          <w:sz w:val="24"/>
          <w:szCs w:val="24"/>
          <w:lang w:val="it-IT"/>
        </w:rPr>
        <w:t xml:space="preserve"> in questo</w:t>
      </w:r>
      <w:r w:rsidRPr="00A23834">
        <w:rPr>
          <w:rFonts w:ascii="Times New Roman" w:hAnsi="Times New Roman" w:cs="Times New Roman"/>
          <w:sz w:val="24"/>
          <w:szCs w:val="24"/>
          <w:lang w:val="it-IT"/>
        </w:rPr>
        <w:t xml:space="preserve"> processo la formazione e lo scivolamento dei luoghi comuni, dell’ovvio e del fuori discussione. Il conflitto, la comunicazione delle emozioni e il potere sono centrali nella nostra definizione di </w:t>
      </w:r>
      <w:r w:rsidR="00903C8E"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w:t>
      </w:r>
    </w:p>
    <w:p w:rsidR="00B47FC9" w:rsidRPr="00A23834" w:rsidRDefault="00E96138" w:rsidP="002260ED">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Possiamo affrontare le questioni del potere della cittadinanza e degli attori minoritari, così come l’innovazione nella </w:t>
      </w:r>
      <w:r w:rsidR="00AD0220">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osservando come</w:t>
      </w:r>
      <w:r w:rsidR="002972FE" w:rsidRPr="00A23834">
        <w:rPr>
          <w:rFonts w:ascii="Times New Roman" w:hAnsi="Times New Roman" w:cs="Times New Roman"/>
          <w:sz w:val="24"/>
          <w:szCs w:val="24"/>
          <w:lang w:val="it-IT"/>
        </w:rPr>
        <w:t xml:space="preserve"> tematiche e prospettive passan</w:t>
      </w:r>
      <w:r w:rsidRPr="00A23834">
        <w:rPr>
          <w:rFonts w:ascii="Times New Roman" w:hAnsi="Times New Roman" w:cs="Times New Roman"/>
          <w:sz w:val="24"/>
          <w:szCs w:val="24"/>
          <w:lang w:val="it-IT"/>
        </w:rPr>
        <w:t xml:space="preserve">o da fuori a dentro, e dai margini </w:t>
      </w:r>
      <w:r w:rsidRPr="00AD0220">
        <w:rPr>
          <w:rFonts w:ascii="Times New Roman" w:hAnsi="Times New Roman" w:cs="Times New Roman"/>
          <w:sz w:val="24"/>
          <w:szCs w:val="24"/>
          <w:lang w:val="it-IT"/>
        </w:rPr>
        <w:t xml:space="preserve">al centro della </w:t>
      </w:r>
      <w:r w:rsidR="00AD0220" w:rsidRPr="00AD0220">
        <w:rPr>
          <w:rFonts w:ascii="Times New Roman" w:hAnsi="Times New Roman" w:cs="Times New Roman"/>
          <w:sz w:val="24"/>
          <w:szCs w:val="24"/>
          <w:lang w:val="it-IT"/>
        </w:rPr>
        <w:t>sfera pubblica</w:t>
      </w:r>
      <w:r w:rsidRPr="00AD0220">
        <w:rPr>
          <w:rFonts w:ascii="Times New Roman" w:hAnsi="Times New Roman" w:cs="Times New Roman"/>
          <w:sz w:val="24"/>
          <w:szCs w:val="24"/>
          <w:lang w:val="it-IT"/>
        </w:rPr>
        <w:t xml:space="preserve">. Si è </w:t>
      </w:r>
      <w:r w:rsidR="002972FE" w:rsidRPr="00AD0220">
        <w:rPr>
          <w:rFonts w:ascii="Times New Roman" w:hAnsi="Times New Roman" w:cs="Times New Roman"/>
          <w:sz w:val="24"/>
          <w:szCs w:val="24"/>
          <w:lang w:val="it-IT"/>
        </w:rPr>
        <w:t xml:space="preserve">discusso </w:t>
      </w:r>
      <w:r w:rsidR="00903C8E" w:rsidRPr="00AD0220">
        <w:rPr>
          <w:rFonts w:ascii="Times New Roman" w:hAnsi="Times New Roman" w:cs="Times New Roman"/>
          <w:sz w:val="24"/>
          <w:szCs w:val="24"/>
          <w:lang w:val="it-IT"/>
        </w:rPr>
        <w:t xml:space="preserve">del </w:t>
      </w:r>
      <w:r w:rsidR="00903C8E" w:rsidRPr="00AD0220">
        <w:rPr>
          <w:rFonts w:ascii="Times New Roman" w:hAnsi="Times New Roman" w:cs="Times New Roman"/>
          <w:sz w:val="24"/>
          <w:szCs w:val="24"/>
          <w:lang w:val="it-IT"/>
        </w:rPr>
        <w:lastRenderedPageBreak/>
        <w:t xml:space="preserve">fatto </w:t>
      </w:r>
      <w:r w:rsidRPr="00AD0220">
        <w:rPr>
          <w:rFonts w:ascii="Times New Roman" w:hAnsi="Times New Roman" w:cs="Times New Roman"/>
          <w:sz w:val="24"/>
          <w:szCs w:val="24"/>
          <w:lang w:val="it-IT"/>
        </w:rPr>
        <w:t>se i nuovi spazi di informazione, comunicazione</w:t>
      </w:r>
      <w:r w:rsidRPr="00A23834">
        <w:rPr>
          <w:rFonts w:ascii="Times New Roman" w:hAnsi="Times New Roman" w:cs="Times New Roman"/>
          <w:sz w:val="24"/>
          <w:szCs w:val="24"/>
          <w:lang w:val="it-IT"/>
        </w:rPr>
        <w:t xml:space="preserve">, partecipazione e dibattito costituissero nuove “sfere pubbliche digitali” </w:t>
      </w:r>
      <w:r w:rsidR="00D82D80" w:rsidRPr="00A23834">
        <w:rPr>
          <w:rFonts w:ascii="Times New Roman" w:hAnsi="Times New Roman" w:cs="Times New Roman"/>
          <w:sz w:val="24"/>
          <w:szCs w:val="24"/>
          <w:lang w:val="it-IT"/>
        </w:rPr>
        <w:t>(</w:t>
      </w:r>
      <w:r w:rsidR="00595641">
        <w:rPr>
          <w:rFonts w:ascii="Times New Roman" w:hAnsi="Times New Roman" w:cs="Times New Roman"/>
          <w:sz w:val="24"/>
          <w:szCs w:val="24"/>
          <w:lang w:val="it-IT"/>
        </w:rPr>
        <w:t xml:space="preserve">Stumpel 2009; </w:t>
      </w:r>
      <w:r w:rsidR="00D82D80" w:rsidRPr="00A23834">
        <w:rPr>
          <w:rFonts w:ascii="Times New Roman" w:hAnsi="Times New Roman" w:cs="Times New Roman"/>
          <w:sz w:val="24"/>
          <w:szCs w:val="24"/>
          <w:lang w:val="it-IT"/>
        </w:rPr>
        <w:t>Marquez</w:t>
      </w:r>
      <w:r w:rsidR="004251AA" w:rsidRPr="00A23834">
        <w:rPr>
          <w:rFonts w:ascii="Times New Roman" w:hAnsi="Times New Roman" w:cs="Times New Roman"/>
          <w:sz w:val="24"/>
          <w:szCs w:val="24"/>
          <w:lang w:val="it-IT"/>
        </w:rPr>
        <w:t>,</w:t>
      </w:r>
      <w:r w:rsidR="009B279D">
        <w:rPr>
          <w:rFonts w:ascii="Times New Roman" w:hAnsi="Times New Roman" w:cs="Times New Roman"/>
          <w:sz w:val="24"/>
          <w:szCs w:val="24"/>
          <w:lang w:val="it-IT"/>
        </w:rPr>
        <w:t xml:space="preserve"> 2015).</w:t>
      </w:r>
      <w:r w:rsidR="00D82D80"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Le ricerche sull’esempio paradigmatico delle rivolte sociali del 2011, che furono principalmente promosse attraverso le reti soc</w:t>
      </w:r>
      <w:r w:rsidR="00903C8E" w:rsidRPr="00A23834">
        <w:rPr>
          <w:rFonts w:ascii="Times New Roman" w:hAnsi="Times New Roman" w:cs="Times New Roman"/>
          <w:sz w:val="24"/>
          <w:szCs w:val="24"/>
          <w:lang w:val="it-IT"/>
        </w:rPr>
        <w:t>iali digitali (Castells, 2012),</w:t>
      </w:r>
      <w:r w:rsidRPr="00A23834">
        <w:rPr>
          <w:rFonts w:ascii="Times New Roman" w:hAnsi="Times New Roman" w:cs="Times New Roman"/>
          <w:sz w:val="24"/>
          <w:szCs w:val="24"/>
          <w:lang w:val="it-IT"/>
        </w:rPr>
        <w:t xml:space="preserve"> indicano che nel</w:t>
      </w:r>
      <w:r w:rsidR="00903C8E" w:rsidRPr="00A23834">
        <w:rPr>
          <w:rFonts w:ascii="Times New Roman" w:hAnsi="Times New Roman" w:cs="Times New Roman"/>
          <w:sz w:val="24"/>
          <w:szCs w:val="24"/>
          <w:lang w:val="it-IT"/>
        </w:rPr>
        <w:t>lo sviluppo di questi movimenti</w:t>
      </w:r>
      <w:r w:rsidRPr="00A23834">
        <w:rPr>
          <w:rFonts w:ascii="Times New Roman" w:hAnsi="Times New Roman" w:cs="Times New Roman"/>
          <w:sz w:val="24"/>
          <w:szCs w:val="24"/>
          <w:lang w:val="it-IT"/>
        </w:rPr>
        <w:t xml:space="preserve"> la comunicazione faccia a faccia, i media tradizionali e le telecomunicazioni ebbero </w:t>
      </w:r>
      <w:r w:rsidR="00121733" w:rsidRPr="00A23834">
        <w:rPr>
          <w:rFonts w:ascii="Times New Roman" w:hAnsi="Times New Roman" w:cs="Times New Roman"/>
          <w:sz w:val="24"/>
          <w:szCs w:val="24"/>
          <w:lang w:val="it-IT"/>
        </w:rPr>
        <w:t>più importanza di Internet e dei media sociali digitali</w:t>
      </w:r>
      <w:r w:rsidR="00D82D80" w:rsidRPr="00A23834">
        <w:rPr>
          <w:rFonts w:ascii="Times New Roman" w:hAnsi="Times New Roman" w:cs="Times New Roman"/>
          <w:sz w:val="24"/>
          <w:szCs w:val="24"/>
          <w:lang w:val="it-IT"/>
        </w:rPr>
        <w:t xml:space="preserve"> (Fuchs</w:t>
      </w:r>
      <w:r w:rsidR="001824F9" w:rsidRPr="00A23834">
        <w:rPr>
          <w:rFonts w:ascii="Times New Roman" w:hAnsi="Times New Roman" w:cs="Times New Roman"/>
          <w:sz w:val="24"/>
          <w:szCs w:val="24"/>
          <w:lang w:val="it-IT"/>
        </w:rPr>
        <w:t>,</w:t>
      </w:r>
      <w:r w:rsidR="00D82D80" w:rsidRPr="00A23834">
        <w:rPr>
          <w:rFonts w:ascii="Times New Roman" w:hAnsi="Times New Roman" w:cs="Times New Roman"/>
          <w:sz w:val="24"/>
          <w:szCs w:val="24"/>
          <w:lang w:val="it-IT"/>
        </w:rPr>
        <w:t xml:space="preserve"> 2014). </w:t>
      </w:r>
      <w:r w:rsidR="00121733" w:rsidRPr="00A23834">
        <w:rPr>
          <w:rFonts w:ascii="Times New Roman" w:hAnsi="Times New Roman" w:cs="Times New Roman"/>
          <w:sz w:val="24"/>
          <w:szCs w:val="24"/>
          <w:lang w:val="it-IT"/>
        </w:rPr>
        <w:t xml:space="preserve">Oltre ad affermare la convergenza di tecnologie, spazi e mezzi, ci interessa indagare come gli attori, dai più potenti ai più deboli, utilizzano tutte queste risorse e tecnologie per promuovere i propri interessi e </w:t>
      </w:r>
      <w:r w:rsidR="00903C8E" w:rsidRPr="00A23834">
        <w:rPr>
          <w:rFonts w:ascii="Times New Roman" w:hAnsi="Times New Roman" w:cs="Times New Roman"/>
          <w:sz w:val="24"/>
          <w:szCs w:val="24"/>
          <w:lang w:val="it-IT"/>
        </w:rPr>
        <w:t xml:space="preserve">le proprie </w:t>
      </w:r>
      <w:r w:rsidR="00121733" w:rsidRPr="00A23834">
        <w:rPr>
          <w:rFonts w:ascii="Times New Roman" w:hAnsi="Times New Roman" w:cs="Times New Roman"/>
          <w:sz w:val="24"/>
          <w:szCs w:val="24"/>
          <w:lang w:val="it-IT"/>
        </w:rPr>
        <w:t>vision</w:t>
      </w:r>
      <w:r w:rsidR="002972FE" w:rsidRPr="00A23834">
        <w:rPr>
          <w:rFonts w:ascii="Times New Roman" w:hAnsi="Times New Roman" w:cs="Times New Roman"/>
          <w:sz w:val="24"/>
          <w:szCs w:val="24"/>
          <w:lang w:val="it-IT"/>
        </w:rPr>
        <w:t>i</w:t>
      </w:r>
      <w:r w:rsidR="00121733" w:rsidRPr="00A23834">
        <w:rPr>
          <w:rFonts w:ascii="Times New Roman" w:hAnsi="Times New Roman" w:cs="Times New Roman"/>
          <w:sz w:val="24"/>
          <w:szCs w:val="24"/>
          <w:lang w:val="it-IT"/>
        </w:rPr>
        <w:t>; in che modo gli attori minoritari possano costruire una forma di potere, un contro-po</w:t>
      </w:r>
      <w:r w:rsidR="00903C8E" w:rsidRPr="00A23834">
        <w:rPr>
          <w:rFonts w:ascii="Times New Roman" w:hAnsi="Times New Roman" w:cs="Times New Roman"/>
          <w:sz w:val="24"/>
          <w:szCs w:val="24"/>
          <w:lang w:val="it-IT"/>
        </w:rPr>
        <w:t>tere capace di renderl</w:t>
      </w:r>
      <w:r w:rsidR="002972FE" w:rsidRPr="00A23834">
        <w:rPr>
          <w:rFonts w:ascii="Times New Roman" w:hAnsi="Times New Roman" w:cs="Times New Roman"/>
          <w:sz w:val="24"/>
          <w:szCs w:val="24"/>
          <w:lang w:val="it-IT"/>
        </w:rPr>
        <w:t>i visibili come attori</w:t>
      </w:r>
      <w:r w:rsidR="00121733" w:rsidRPr="00A23834">
        <w:rPr>
          <w:rFonts w:ascii="Times New Roman" w:hAnsi="Times New Roman" w:cs="Times New Roman"/>
          <w:sz w:val="24"/>
          <w:szCs w:val="24"/>
          <w:lang w:val="it-IT"/>
        </w:rPr>
        <w:t xml:space="preserve"> nella </w:t>
      </w:r>
      <w:r w:rsidR="009B279D" w:rsidRPr="009B279D">
        <w:rPr>
          <w:rFonts w:ascii="Times New Roman" w:hAnsi="Times New Roman" w:cs="Times New Roman"/>
          <w:sz w:val="24"/>
          <w:szCs w:val="24"/>
          <w:lang w:val="it-IT"/>
        </w:rPr>
        <w:t>sfera pubblica</w:t>
      </w:r>
      <w:r w:rsidR="00121733" w:rsidRPr="009B279D">
        <w:rPr>
          <w:rFonts w:ascii="Times New Roman" w:hAnsi="Times New Roman" w:cs="Times New Roman"/>
          <w:sz w:val="24"/>
          <w:szCs w:val="24"/>
          <w:lang w:val="it-IT"/>
        </w:rPr>
        <w:t xml:space="preserve">, di diffondere la </w:t>
      </w:r>
      <w:r w:rsidR="00903C8E" w:rsidRPr="009B279D">
        <w:rPr>
          <w:rFonts w:ascii="Times New Roman" w:hAnsi="Times New Roman" w:cs="Times New Roman"/>
          <w:sz w:val="24"/>
          <w:szCs w:val="24"/>
          <w:lang w:val="it-IT"/>
        </w:rPr>
        <w:t>loro</w:t>
      </w:r>
      <w:r w:rsidR="00121733" w:rsidRPr="009B279D">
        <w:rPr>
          <w:rFonts w:ascii="Times New Roman" w:hAnsi="Times New Roman" w:cs="Times New Roman"/>
          <w:sz w:val="24"/>
          <w:szCs w:val="24"/>
          <w:lang w:val="it-IT"/>
        </w:rPr>
        <w:t xml:space="preserve"> prospettiva e di incidere sul piano istituzionale. In questa concezio</w:t>
      </w:r>
      <w:r w:rsidR="00121733" w:rsidRPr="00A23834">
        <w:rPr>
          <w:rFonts w:ascii="Times New Roman" w:hAnsi="Times New Roman" w:cs="Times New Roman"/>
          <w:sz w:val="24"/>
          <w:szCs w:val="24"/>
          <w:lang w:val="it-IT"/>
        </w:rPr>
        <w:t xml:space="preserve">ne, l’azione politica non richiede delle collettività previamente </w:t>
      </w:r>
      <w:r w:rsidR="00121733" w:rsidRPr="009B279D">
        <w:rPr>
          <w:rFonts w:ascii="Times New Roman" w:hAnsi="Times New Roman" w:cs="Times New Roman"/>
          <w:sz w:val="24"/>
          <w:szCs w:val="24"/>
          <w:lang w:val="it-IT"/>
        </w:rPr>
        <w:t xml:space="preserve">costituite (come </w:t>
      </w:r>
      <w:r w:rsidR="00903C8E" w:rsidRPr="009B279D">
        <w:rPr>
          <w:rFonts w:ascii="Times New Roman" w:hAnsi="Times New Roman" w:cs="Times New Roman"/>
          <w:sz w:val="24"/>
          <w:szCs w:val="24"/>
          <w:lang w:val="it-IT"/>
        </w:rPr>
        <w:t>nel caso d</w:t>
      </w:r>
      <w:r w:rsidR="00121733" w:rsidRPr="009B279D">
        <w:rPr>
          <w:rFonts w:ascii="Times New Roman" w:hAnsi="Times New Roman" w:cs="Times New Roman"/>
          <w:sz w:val="24"/>
          <w:szCs w:val="24"/>
          <w:lang w:val="it-IT"/>
        </w:rPr>
        <w:t xml:space="preserve">ella società civile che rende possibile la </w:t>
      </w:r>
      <w:r w:rsidR="007149E4" w:rsidRPr="009B279D">
        <w:rPr>
          <w:rFonts w:ascii="Times New Roman" w:hAnsi="Times New Roman" w:cs="Times New Roman"/>
          <w:sz w:val="24"/>
          <w:szCs w:val="24"/>
          <w:lang w:val="it-IT"/>
        </w:rPr>
        <w:t xml:space="preserve">sfera pubblica </w:t>
      </w:r>
      <w:r w:rsidR="00121733" w:rsidRPr="009B279D">
        <w:rPr>
          <w:rFonts w:ascii="Times New Roman" w:hAnsi="Times New Roman" w:cs="Times New Roman"/>
          <w:sz w:val="24"/>
          <w:szCs w:val="24"/>
          <w:lang w:val="it-IT"/>
        </w:rPr>
        <w:t xml:space="preserve">di Habermas), </w:t>
      </w:r>
      <w:r w:rsidR="00B47FC9" w:rsidRPr="00B47FC9">
        <w:rPr>
          <w:rFonts w:ascii="Times New Roman" w:hAnsi="Times New Roman" w:cs="Times New Roman"/>
          <w:sz w:val="24"/>
          <w:szCs w:val="24"/>
          <w:lang w:val="it-IT"/>
        </w:rPr>
        <w:t xml:space="preserve">ma piuttosto che la stessa azione comunicativa nello spazio pubblico consista nell’attrarre altri verso il proprio interesse, </w:t>
      </w:r>
      <w:r w:rsidR="00DE7CCB">
        <w:rPr>
          <w:rFonts w:ascii="Times New Roman" w:hAnsi="Times New Roman" w:cs="Times New Roman"/>
          <w:sz w:val="24"/>
          <w:szCs w:val="24"/>
          <w:lang w:val="it-IT"/>
        </w:rPr>
        <w:t xml:space="preserve">verso </w:t>
      </w:r>
      <w:r w:rsidR="00DE7CCB" w:rsidRPr="00B47FC9">
        <w:rPr>
          <w:rFonts w:ascii="Times New Roman" w:hAnsi="Times New Roman" w:cs="Times New Roman"/>
          <w:sz w:val="24"/>
          <w:szCs w:val="24"/>
          <w:lang w:val="it-IT"/>
        </w:rPr>
        <w:t xml:space="preserve">l’oggetto </w:t>
      </w:r>
      <w:r w:rsidR="00B47FC9" w:rsidRPr="00B47FC9">
        <w:rPr>
          <w:rFonts w:ascii="Times New Roman" w:hAnsi="Times New Roman" w:cs="Times New Roman"/>
          <w:sz w:val="24"/>
          <w:szCs w:val="24"/>
          <w:lang w:val="it-IT"/>
        </w:rPr>
        <w:t xml:space="preserve">che persegue l’azione, </w:t>
      </w:r>
      <w:r w:rsidR="00121733" w:rsidRPr="002260ED">
        <w:rPr>
          <w:rFonts w:ascii="Times New Roman" w:hAnsi="Times New Roman" w:cs="Times New Roman"/>
          <w:sz w:val="24"/>
          <w:szCs w:val="24"/>
          <w:lang w:val="it-IT"/>
        </w:rPr>
        <w:t>per co</w:t>
      </w:r>
      <w:r w:rsidR="00121733" w:rsidRPr="00B47FC9">
        <w:rPr>
          <w:rFonts w:ascii="Times New Roman" w:hAnsi="Times New Roman" w:cs="Times New Roman"/>
          <w:sz w:val="24"/>
          <w:szCs w:val="24"/>
          <w:lang w:val="it-IT"/>
        </w:rPr>
        <w:t>stru</w:t>
      </w:r>
      <w:r w:rsidR="00121733" w:rsidRPr="002260ED">
        <w:rPr>
          <w:rFonts w:ascii="Times New Roman" w:hAnsi="Times New Roman" w:cs="Times New Roman"/>
          <w:sz w:val="24"/>
          <w:szCs w:val="24"/>
          <w:lang w:val="it-IT"/>
        </w:rPr>
        <w:t>i</w:t>
      </w:r>
      <w:r w:rsidR="00121733" w:rsidRPr="00B47FC9">
        <w:rPr>
          <w:rFonts w:ascii="Times New Roman" w:hAnsi="Times New Roman" w:cs="Times New Roman"/>
          <w:sz w:val="24"/>
          <w:szCs w:val="24"/>
          <w:lang w:val="it-IT"/>
        </w:rPr>
        <w:t>re cos</w:t>
      </w:r>
      <w:r w:rsidR="00121733" w:rsidRPr="009B279D">
        <w:rPr>
          <w:rFonts w:ascii="Times New Roman" w:hAnsi="Times New Roman" w:cs="Times New Roman"/>
          <w:sz w:val="24"/>
          <w:szCs w:val="24"/>
          <w:lang w:val="it-IT"/>
        </w:rPr>
        <w:t>ì quell’unione che da</w:t>
      </w:r>
      <w:r w:rsidR="00121733" w:rsidRPr="00A23834">
        <w:rPr>
          <w:rFonts w:ascii="Times New Roman" w:hAnsi="Times New Roman" w:cs="Times New Roman"/>
          <w:sz w:val="24"/>
          <w:szCs w:val="24"/>
          <w:lang w:val="it-IT"/>
        </w:rPr>
        <w:t>rà luogo ad un attore politico, una voce che promuove una prospettiva e un obiettivo nell’ambito della controversia pubblica</w:t>
      </w:r>
      <w:r w:rsidR="00AD1DFD" w:rsidRPr="00A23834">
        <w:rPr>
          <w:rFonts w:ascii="Times New Roman" w:hAnsi="Times New Roman" w:cs="Times New Roman"/>
          <w:sz w:val="24"/>
          <w:szCs w:val="24"/>
          <w:lang w:val="it-IT"/>
        </w:rPr>
        <w:t xml:space="preserve"> (Peñamarín, 2015).</w:t>
      </w:r>
      <w:r w:rsidR="00C7398C" w:rsidRPr="00A23834">
        <w:rPr>
          <w:rFonts w:ascii="Times New Roman" w:hAnsi="Times New Roman" w:cs="Times New Roman"/>
          <w:sz w:val="24"/>
          <w:szCs w:val="24"/>
          <w:lang w:val="it-IT"/>
        </w:rPr>
        <w:t xml:space="preserve"> </w:t>
      </w:r>
    </w:p>
    <w:p w:rsidR="00121733" w:rsidRPr="00A23834" w:rsidRDefault="00121733" w:rsidP="002260ED">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Gli </w:t>
      </w:r>
      <w:r w:rsidR="002972FE" w:rsidRPr="00A23834">
        <w:rPr>
          <w:rFonts w:ascii="Times New Roman" w:hAnsi="Times New Roman" w:cs="Times New Roman"/>
          <w:sz w:val="24"/>
          <w:szCs w:val="24"/>
          <w:lang w:val="it-IT"/>
        </w:rPr>
        <w:t>ambienti</w:t>
      </w:r>
      <w:r w:rsidRPr="00A23834">
        <w:rPr>
          <w:rFonts w:ascii="Times New Roman" w:hAnsi="Times New Roman" w:cs="Times New Roman"/>
          <w:sz w:val="24"/>
          <w:szCs w:val="24"/>
          <w:lang w:val="it-IT"/>
        </w:rPr>
        <w:t xml:space="preserve"> digitali della comunicazione vengono criticati per la loro frammentazione e </w:t>
      </w:r>
      <w:r w:rsidR="00F72D40" w:rsidRPr="00A23834">
        <w:rPr>
          <w:rFonts w:ascii="Times New Roman" w:hAnsi="Times New Roman" w:cs="Times New Roman"/>
          <w:sz w:val="24"/>
          <w:szCs w:val="24"/>
          <w:lang w:val="it-IT"/>
        </w:rPr>
        <w:t xml:space="preserve">il loro </w:t>
      </w:r>
      <w:r w:rsidR="00D279F7" w:rsidRPr="00A23834">
        <w:rPr>
          <w:rFonts w:ascii="Times New Roman" w:hAnsi="Times New Roman" w:cs="Times New Roman"/>
          <w:sz w:val="24"/>
          <w:szCs w:val="24"/>
          <w:lang w:val="it-IT"/>
        </w:rPr>
        <w:t>“</w:t>
      </w:r>
      <w:r w:rsidRPr="00A23834">
        <w:rPr>
          <w:rFonts w:ascii="Times New Roman" w:hAnsi="Times New Roman" w:cs="Times New Roman"/>
          <w:sz w:val="24"/>
          <w:szCs w:val="24"/>
          <w:lang w:val="it-IT"/>
        </w:rPr>
        <w:t>incapsulamento</w:t>
      </w:r>
      <w:r w:rsidR="00D279F7" w:rsidRPr="00A23834">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in nicchie ideologiche dove si rafforzano idee preconcette e non si considerano né discutono nuovi </w:t>
      </w:r>
      <w:r w:rsidR="006F1E8A" w:rsidRPr="00A23834">
        <w:rPr>
          <w:rFonts w:ascii="Times New Roman" w:hAnsi="Times New Roman" w:cs="Times New Roman"/>
          <w:sz w:val="24"/>
          <w:szCs w:val="24"/>
          <w:lang w:val="it-IT"/>
        </w:rPr>
        <w:t>argomenti</w:t>
      </w:r>
      <w:r w:rsidRPr="00A23834">
        <w:rPr>
          <w:rFonts w:ascii="Times New Roman" w:hAnsi="Times New Roman" w:cs="Times New Roman"/>
          <w:sz w:val="24"/>
          <w:szCs w:val="24"/>
          <w:lang w:val="it-IT"/>
        </w:rPr>
        <w:t xml:space="preserve">, il che suppone un rischio molto serio per la </w:t>
      </w:r>
      <w:r w:rsidRPr="009B279D">
        <w:rPr>
          <w:rFonts w:ascii="Times New Roman" w:hAnsi="Times New Roman" w:cs="Times New Roman"/>
          <w:sz w:val="24"/>
          <w:szCs w:val="24"/>
          <w:lang w:val="it-IT"/>
        </w:rPr>
        <w:t>democrazia</w:t>
      </w:r>
      <w:r w:rsidR="00D82D80" w:rsidRPr="009B279D">
        <w:rPr>
          <w:rFonts w:ascii="Times New Roman" w:hAnsi="Times New Roman" w:cs="Times New Roman"/>
          <w:sz w:val="24"/>
          <w:szCs w:val="24"/>
          <w:lang w:val="it-IT"/>
        </w:rPr>
        <w:t xml:space="preserve"> (Dahlberg</w:t>
      </w:r>
      <w:r w:rsidR="001824F9" w:rsidRPr="009B279D">
        <w:rPr>
          <w:rFonts w:ascii="Times New Roman" w:hAnsi="Times New Roman" w:cs="Times New Roman"/>
          <w:sz w:val="24"/>
          <w:szCs w:val="24"/>
          <w:lang w:val="it-IT"/>
        </w:rPr>
        <w:t>,</w:t>
      </w:r>
      <w:r w:rsidR="00D82D80" w:rsidRPr="009B279D">
        <w:rPr>
          <w:rFonts w:ascii="Times New Roman" w:hAnsi="Times New Roman" w:cs="Times New Roman"/>
          <w:sz w:val="24"/>
          <w:szCs w:val="24"/>
          <w:lang w:val="it-IT"/>
        </w:rPr>
        <w:t xml:space="preserve"> 2007). </w:t>
      </w:r>
      <w:r w:rsidRPr="009B279D">
        <w:rPr>
          <w:rFonts w:ascii="Times New Roman" w:hAnsi="Times New Roman" w:cs="Times New Roman"/>
          <w:sz w:val="24"/>
          <w:szCs w:val="24"/>
          <w:lang w:val="it-IT"/>
        </w:rPr>
        <w:t>Sebbene accettiamo il limite che questa nidificazione e settarismo</w:t>
      </w:r>
      <w:r w:rsidR="00F72D40" w:rsidRPr="009B279D">
        <w:rPr>
          <w:rFonts w:ascii="Times New Roman" w:hAnsi="Times New Roman" w:cs="Times New Roman"/>
          <w:sz w:val="24"/>
          <w:szCs w:val="24"/>
          <w:lang w:val="it-IT"/>
        </w:rPr>
        <w:t xml:space="preserve"> implica per la discussione pubblica</w:t>
      </w:r>
      <w:r w:rsidRPr="009B279D">
        <w:rPr>
          <w:rFonts w:ascii="Times New Roman" w:hAnsi="Times New Roman" w:cs="Times New Roman"/>
          <w:sz w:val="24"/>
          <w:szCs w:val="24"/>
          <w:lang w:val="it-IT"/>
        </w:rPr>
        <w:t>, insieme alla generale scarsità di spazi di dibattito</w:t>
      </w:r>
      <w:r w:rsidRPr="00A23834">
        <w:rPr>
          <w:rFonts w:ascii="Times New Roman" w:hAnsi="Times New Roman" w:cs="Times New Roman"/>
          <w:sz w:val="24"/>
          <w:szCs w:val="24"/>
          <w:lang w:val="it-IT"/>
        </w:rPr>
        <w:t xml:space="preserve"> plurale, sosteniamo però che certi contesti ristretti della comunicazione </w:t>
      </w:r>
      <w:r w:rsidR="00D279F7" w:rsidRPr="00A23834">
        <w:rPr>
          <w:rFonts w:ascii="Times New Roman" w:hAnsi="Times New Roman" w:cs="Times New Roman"/>
          <w:sz w:val="24"/>
          <w:szCs w:val="24"/>
          <w:lang w:val="it-IT"/>
        </w:rPr>
        <w:t>abbiano</w:t>
      </w:r>
      <w:r w:rsidRPr="00A23834">
        <w:rPr>
          <w:rFonts w:ascii="Times New Roman" w:hAnsi="Times New Roman" w:cs="Times New Roman"/>
          <w:sz w:val="24"/>
          <w:szCs w:val="24"/>
          <w:lang w:val="it-IT"/>
        </w:rPr>
        <w:t xml:space="preserve"> una funzione fondamentale nello sviluppo delle controversie, e, pertanto, della </w:t>
      </w:r>
      <w:r w:rsidR="009B279D">
        <w:rPr>
          <w:rFonts w:ascii="Times New Roman" w:hAnsi="Times New Roman" w:cs="Times New Roman"/>
          <w:sz w:val="24"/>
          <w:szCs w:val="24"/>
          <w:lang w:val="it-IT"/>
        </w:rPr>
        <w:t>stessa</w:t>
      </w:r>
      <w:r w:rsidRPr="00A23834">
        <w:rPr>
          <w:rFonts w:ascii="Times New Roman" w:hAnsi="Times New Roman" w:cs="Times New Roman"/>
          <w:sz w:val="24"/>
          <w:szCs w:val="24"/>
          <w:lang w:val="it-IT"/>
        </w:rPr>
        <w:t xml:space="preserve"> </w:t>
      </w:r>
      <w:r w:rsidR="00F72D40"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Ci interessa studiare in che modo contribuiscano alla partecipazione di pubblici differenti e alla formazione di attori collettivi, all’elaborazione delle risorse pratiche e simboliche che renderanno possibile la creazione di un </w:t>
      </w:r>
      <w:r w:rsidRPr="009B279D">
        <w:rPr>
          <w:rFonts w:ascii="Times New Roman" w:hAnsi="Times New Roman" w:cs="Times New Roman"/>
          <w:sz w:val="24"/>
          <w:szCs w:val="24"/>
          <w:lang w:val="it-IT"/>
        </w:rPr>
        <w:t xml:space="preserve">discorso, una voce, un attore che cerca la riconoscibilità e la rilevanza </w:t>
      </w:r>
      <w:r w:rsidR="00F72D40" w:rsidRPr="009B279D">
        <w:rPr>
          <w:rFonts w:ascii="Times New Roman" w:hAnsi="Times New Roman" w:cs="Times New Roman"/>
          <w:sz w:val="24"/>
          <w:szCs w:val="24"/>
          <w:lang w:val="it-IT"/>
        </w:rPr>
        <w:t>in una sfera pubblica</w:t>
      </w:r>
      <w:r w:rsidRPr="00A23834">
        <w:rPr>
          <w:rFonts w:ascii="Times New Roman" w:hAnsi="Times New Roman" w:cs="Times New Roman"/>
          <w:sz w:val="24"/>
          <w:szCs w:val="24"/>
          <w:lang w:val="it-IT"/>
        </w:rPr>
        <w:t xml:space="preserve"> più ampia</w:t>
      </w:r>
      <w:r w:rsidR="00F72D40" w:rsidRPr="00A23834">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nella quale </w:t>
      </w:r>
      <w:r w:rsidR="002F0745" w:rsidRPr="00A23834">
        <w:rPr>
          <w:rFonts w:ascii="Times New Roman" w:hAnsi="Times New Roman" w:cs="Times New Roman"/>
          <w:sz w:val="24"/>
          <w:szCs w:val="24"/>
          <w:lang w:val="it-IT"/>
        </w:rPr>
        <w:t xml:space="preserve">si giocano le controversie. </w:t>
      </w:r>
      <w:r w:rsidR="00E973A4" w:rsidRPr="00A23834">
        <w:rPr>
          <w:rFonts w:ascii="Times New Roman" w:hAnsi="Times New Roman" w:cs="Times New Roman"/>
          <w:sz w:val="24"/>
          <w:szCs w:val="24"/>
          <w:lang w:val="it-IT"/>
        </w:rPr>
        <w:t>Indaghiamo</w:t>
      </w:r>
      <w:r w:rsidR="002F0745" w:rsidRPr="00A23834">
        <w:rPr>
          <w:rFonts w:ascii="Times New Roman" w:hAnsi="Times New Roman" w:cs="Times New Roman"/>
          <w:sz w:val="24"/>
          <w:szCs w:val="24"/>
          <w:lang w:val="it-IT"/>
        </w:rPr>
        <w:t>, quindi, le pratiche e i discorsi dei differenti attori, in ambiti centrali o per</w:t>
      </w:r>
      <w:r w:rsidR="00E973A4" w:rsidRPr="00A23834">
        <w:rPr>
          <w:rFonts w:ascii="Times New Roman" w:hAnsi="Times New Roman" w:cs="Times New Roman"/>
          <w:sz w:val="24"/>
          <w:szCs w:val="24"/>
          <w:lang w:val="it-IT"/>
        </w:rPr>
        <w:t xml:space="preserve">iferici, </w:t>
      </w:r>
      <w:r w:rsidR="00E973A4" w:rsidRPr="00845672">
        <w:rPr>
          <w:rFonts w:ascii="Times New Roman" w:hAnsi="Times New Roman" w:cs="Times New Roman"/>
          <w:sz w:val="24"/>
          <w:szCs w:val="24"/>
          <w:lang w:val="it-IT"/>
        </w:rPr>
        <w:t>orientati a fare in modo</w:t>
      </w:r>
      <w:r w:rsidR="002F0745" w:rsidRPr="00845672">
        <w:rPr>
          <w:rFonts w:ascii="Times New Roman" w:hAnsi="Times New Roman" w:cs="Times New Roman"/>
          <w:sz w:val="24"/>
          <w:szCs w:val="24"/>
          <w:lang w:val="it-IT"/>
        </w:rPr>
        <w:t xml:space="preserve"> che i propri </w:t>
      </w:r>
      <w:r w:rsidR="006F1E8A" w:rsidRPr="00845672">
        <w:rPr>
          <w:rFonts w:ascii="Times New Roman" w:hAnsi="Times New Roman" w:cs="Times New Roman"/>
          <w:i/>
          <w:sz w:val="24"/>
          <w:szCs w:val="24"/>
          <w:lang w:val="it-IT"/>
        </w:rPr>
        <w:t>issues</w:t>
      </w:r>
      <w:r w:rsidR="002F0745" w:rsidRPr="00845672">
        <w:rPr>
          <w:rFonts w:ascii="Times New Roman" w:hAnsi="Times New Roman" w:cs="Times New Roman"/>
          <w:sz w:val="24"/>
          <w:szCs w:val="24"/>
          <w:lang w:val="it-IT"/>
        </w:rPr>
        <w:t>, interessi e prospettive intervengano nella polemica discorsiva.  E studiamo anche come</w:t>
      </w:r>
      <w:r w:rsidR="002F0745" w:rsidRPr="00A23834">
        <w:rPr>
          <w:rFonts w:ascii="Times New Roman" w:hAnsi="Times New Roman" w:cs="Times New Roman"/>
          <w:sz w:val="24"/>
          <w:szCs w:val="24"/>
          <w:lang w:val="it-IT"/>
        </w:rPr>
        <w:t xml:space="preserve"> si evolvono e circolano le idee e i progetti </w:t>
      </w:r>
      <w:r w:rsidR="002F0745" w:rsidRPr="00A23834">
        <w:rPr>
          <w:rFonts w:ascii="Times New Roman" w:hAnsi="Times New Roman" w:cs="Times New Roman"/>
          <w:sz w:val="24"/>
          <w:szCs w:val="24"/>
          <w:lang w:val="it-IT"/>
        </w:rPr>
        <w:lastRenderedPageBreak/>
        <w:t>fra i differenti spazi e media, e come incidono nello sviluppo de</w:t>
      </w:r>
      <w:r w:rsidR="00286D88" w:rsidRPr="00A23834">
        <w:rPr>
          <w:rFonts w:ascii="Times New Roman" w:hAnsi="Times New Roman" w:cs="Times New Roman"/>
          <w:sz w:val="24"/>
          <w:szCs w:val="24"/>
          <w:lang w:val="it-IT"/>
        </w:rPr>
        <w:t>gli</w:t>
      </w:r>
      <w:r w:rsidR="002F0745" w:rsidRPr="00A23834">
        <w:rPr>
          <w:rFonts w:ascii="Times New Roman" w:hAnsi="Times New Roman" w:cs="Times New Roman"/>
          <w:sz w:val="24"/>
          <w:szCs w:val="24"/>
          <w:lang w:val="it-IT"/>
        </w:rPr>
        <w:t xml:space="preserve"> </w:t>
      </w:r>
      <w:r w:rsidR="006F1E8A" w:rsidRPr="00A23834">
        <w:rPr>
          <w:rFonts w:ascii="Times New Roman" w:hAnsi="Times New Roman" w:cs="Times New Roman"/>
          <w:i/>
          <w:sz w:val="24"/>
          <w:szCs w:val="24"/>
          <w:lang w:val="it-IT"/>
        </w:rPr>
        <w:t>issues</w:t>
      </w:r>
      <w:r w:rsidR="006F1E8A" w:rsidRPr="00A23834">
        <w:rPr>
          <w:rFonts w:ascii="Times New Roman" w:hAnsi="Times New Roman" w:cs="Times New Roman"/>
          <w:sz w:val="24"/>
          <w:szCs w:val="24"/>
          <w:lang w:val="it-IT"/>
        </w:rPr>
        <w:t xml:space="preserve"> </w:t>
      </w:r>
      <w:r w:rsidR="002F0745" w:rsidRPr="00A23834">
        <w:rPr>
          <w:rFonts w:ascii="Times New Roman" w:hAnsi="Times New Roman" w:cs="Times New Roman"/>
          <w:sz w:val="24"/>
          <w:szCs w:val="24"/>
          <w:lang w:val="it-IT"/>
        </w:rPr>
        <w:t xml:space="preserve">e delle controversie. </w:t>
      </w:r>
    </w:p>
    <w:p w:rsidR="002F0745" w:rsidRPr="00A23834" w:rsidRDefault="002F0745"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Frequentemente idee, slogan, proposte attorno a </w:t>
      </w:r>
      <w:r w:rsidR="006F1E8A" w:rsidRPr="00A23834">
        <w:rPr>
          <w:rFonts w:ascii="Times New Roman" w:hAnsi="Times New Roman" w:cs="Times New Roman"/>
          <w:i/>
          <w:sz w:val="24"/>
          <w:szCs w:val="24"/>
          <w:lang w:val="it-IT"/>
        </w:rPr>
        <w:t>issues</w:t>
      </w:r>
      <w:r w:rsidR="006F1E8A" w:rsidRPr="00A23834">
        <w:rPr>
          <w:rFonts w:ascii="Times New Roman" w:hAnsi="Times New Roman" w:cs="Times New Roman"/>
          <w:sz w:val="24"/>
          <w:szCs w:val="24"/>
          <w:lang w:val="it-IT"/>
        </w:rPr>
        <w:t xml:space="preserve"> </w:t>
      </w:r>
      <w:r w:rsidR="00F72D40" w:rsidRPr="00A23834">
        <w:rPr>
          <w:rFonts w:ascii="Times New Roman" w:hAnsi="Times New Roman" w:cs="Times New Roman"/>
          <w:sz w:val="24"/>
          <w:szCs w:val="24"/>
          <w:lang w:val="it-IT"/>
        </w:rPr>
        <w:t>controversi</w:t>
      </w:r>
      <w:r w:rsidRPr="00A23834">
        <w:rPr>
          <w:rFonts w:ascii="Times New Roman" w:hAnsi="Times New Roman" w:cs="Times New Roman"/>
          <w:sz w:val="24"/>
          <w:szCs w:val="24"/>
          <w:lang w:val="it-IT"/>
        </w:rPr>
        <w:t xml:space="preserve"> sorgono in intorni ristretti di conoscenza ed elaborazione di tematiche, e passano poi alle sfere più ampie. </w:t>
      </w:r>
      <w:r w:rsidR="00D82D80" w:rsidRPr="00A23834">
        <w:rPr>
          <w:rFonts w:ascii="Times New Roman" w:hAnsi="Times New Roman" w:cs="Times New Roman"/>
          <w:sz w:val="24"/>
          <w:szCs w:val="24"/>
          <w:lang w:val="it-IT"/>
        </w:rPr>
        <w:t>Se</w:t>
      </w:r>
      <w:r w:rsidRPr="00A23834">
        <w:rPr>
          <w:rFonts w:ascii="Times New Roman" w:hAnsi="Times New Roman" w:cs="Times New Roman"/>
          <w:sz w:val="24"/>
          <w:szCs w:val="24"/>
          <w:lang w:val="it-IT"/>
        </w:rPr>
        <w:t xml:space="preserve">condo </w:t>
      </w:r>
      <w:r w:rsidR="00D82D80" w:rsidRPr="00A23834">
        <w:rPr>
          <w:rFonts w:ascii="Times New Roman" w:hAnsi="Times New Roman" w:cs="Times New Roman"/>
          <w:sz w:val="24"/>
          <w:szCs w:val="24"/>
          <w:lang w:val="it-IT"/>
        </w:rPr>
        <w:t xml:space="preserve">Castells </w:t>
      </w:r>
      <w:r w:rsidR="00CC35FB">
        <w:rPr>
          <w:rFonts w:ascii="Times New Roman" w:hAnsi="Times New Roman" w:cs="Times New Roman"/>
          <w:sz w:val="24"/>
          <w:szCs w:val="24"/>
          <w:lang w:val="it-IT"/>
        </w:rPr>
        <w:t>«</w:t>
      </w:r>
      <w:r w:rsidR="00F72D40" w:rsidRPr="00CC35FB">
        <w:rPr>
          <w:rFonts w:ascii="Times New Roman" w:hAnsi="Times New Roman" w:cs="Times New Roman"/>
          <w:sz w:val="24"/>
          <w:szCs w:val="24"/>
          <w:lang w:val="it-IT"/>
        </w:rPr>
        <w:t>l</w:t>
      </w:r>
      <w:r w:rsidR="00D82D80" w:rsidRPr="00CC35FB">
        <w:rPr>
          <w:rFonts w:ascii="Times New Roman" w:hAnsi="Times New Roman" w:cs="Times New Roman"/>
          <w:sz w:val="24"/>
          <w:szCs w:val="24"/>
          <w:lang w:val="it-IT"/>
        </w:rPr>
        <w:t xml:space="preserve">a </w:t>
      </w:r>
      <w:r w:rsidRPr="00CC35FB">
        <w:rPr>
          <w:rFonts w:ascii="Times New Roman" w:hAnsi="Times New Roman" w:cs="Times New Roman"/>
          <w:sz w:val="24"/>
          <w:szCs w:val="24"/>
          <w:lang w:val="it-IT"/>
        </w:rPr>
        <w:t xml:space="preserve">sfera pubblica non è formata solo dai media o dagli spazi pubblici di interazione. </w:t>
      </w:r>
      <w:r w:rsidR="00CC35FB">
        <w:rPr>
          <w:rFonts w:ascii="Times New Roman" w:hAnsi="Times New Roman" w:cs="Times New Roman"/>
          <w:sz w:val="24"/>
          <w:szCs w:val="24"/>
          <w:lang w:val="it-IT"/>
        </w:rPr>
        <w:t>È</w:t>
      </w:r>
      <w:r w:rsidRPr="00CC35FB">
        <w:rPr>
          <w:rFonts w:ascii="Times New Roman" w:hAnsi="Times New Roman" w:cs="Times New Roman"/>
          <w:sz w:val="24"/>
          <w:szCs w:val="24"/>
          <w:lang w:val="it-IT"/>
        </w:rPr>
        <w:t xml:space="preserve"> il </w:t>
      </w:r>
      <w:r w:rsidR="00E973A4" w:rsidRPr="00CC35FB">
        <w:rPr>
          <w:rFonts w:ascii="Times New Roman" w:hAnsi="Times New Roman" w:cs="Times New Roman"/>
          <w:sz w:val="24"/>
          <w:szCs w:val="24"/>
          <w:lang w:val="it-IT"/>
        </w:rPr>
        <w:t xml:space="preserve">deposito </w:t>
      </w:r>
      <w:r w:rsidRPr="00CC35FB">
        <w:rPr>
          <w:rFonts w:ascii="Times New Roman" w:hAnsi="Times New Roman" w:cs="Times New Roman"/>
          <w:sz w:val="24"/>
          <w:szCs w:val="24"/>
          <w:lang w:val="it-IT"/>
        </w:rPr>
        <w:t>culturale/informativo di idee e progetti che alimentano il dibattito pubblico</w:t>
      </w:r>
      <w:r w:rsidR="00CC35FB">
        <w:rPr>
          <w:rFonts w:ascii="Times New Roman" w:hAnsi="Times New Roman" w:cs="Times New Roman"/>
          <w:sz w:val="24"/>
          <w:szCs w:val="24"/>
          <w:lang w:val="it-IT"/>
        </w:rPr>
        <w:t>»</w:t>
      </w:r>
      <w:r w:rsidR="00D82D80" w:rsidRPr="00A23834">
        <w:rPr>
          <w:rFonts w:ascii="Times New Roman" w:hAnsi="Times New Roman" w:cs="Times New Roman"/>
          <w:sz w:val="24"/>
          <w:szCs w:val="24"/>
          <w:lang w:val="it-IT"/>
        </w:rPr>
        <w:t xml:space="preserve"> (2008). </w:t>
      </w:r>
      <w:r w:rsidR="00E67D7C" w:rsidRPr="00A23834">
        <w:rPr>
          <w:rFonts w:ascii="Times New Roman" w:hAnsi="Times New Roman" w:cs="Times New Roman"/>
          <w:sz w:val="24"/>
          <w:szCs w:val="24"/>
          <w:lang w:val="it-IT"/>
        </w:rPr>
        <w:t xml:space="preserve">Attraverso i discorsi pubblici, </w:t>
      </w:r>
      <w:r w:rsidR="006F1E8A" w:rsidRPr="00A23834">
        <w:rPr>
          <w:rFonts w:ascii="Times New Roman" w:hAnsi="Times New Roman" w:cs="Times New Roman"/>
          <w:sz w:val="24"/>
          <w:szCs w:val="24"/>
          <w:lang w:val="it-IT"/>
        </w:rPr>
        <w:t>l’</w:t>
      </w:r>
      <w:r w:rsidR="006F1E8A" w:rsidRPr="00A23834">
        <w:rPr>
          <w:rFonts w:ascii="Times New Roman" w:hAnsi="Times New Roman" w:cs="Times New Roman"/>
          <w:i/>
          <w:sz w:val="24"/>
          <w:szCs w:val="24"/>
          <w:lang w:val="it-IT"/>
        </w:rPr>
        <w:t>issue</w:t>
      </w:r>
      <w:r w:rsidR="006F1E8A" w:rsidRPr="00A23834">
        <w:rPr>
          <w:rFonts w:ascii="Times New Roman" w:hAnsi="Times New Roman" w:cs="Times New Roman"/>
          <w:sz w:val="24"/>
          <w:szCs w:val="24"/>
          <w:lang w:val="it-IT"/>
        </w:rPr>
        <w:t xml:space="preserve"> </w:t>
      </w:r>
      <w:r w:rsidR="00E67D7C" w:rsidRPr="00A23834">
        <w:rPr>
          <w:rFonts w:ascii="Times New Roman" w:hAnsi="Times New Roman" w:cs="Times New Roman"/>
          <w:sz w:val="24"/>
          <w:szCs w:val="24"/>
          <w:lang w:val="it-IT"/>
        </w:rPr>
        <w:t xml:space="preserve">si percepisce sempre “inquadrato” in certe idee e progetti che ne configurano il senso. L’educazione, </w:t>
      </w:r>
      <w:r w:rsidR="00E67D7C" w:rsidRPr="00523A73">
        <w:rPr>
          <w:rFonts w:ascii="Times New Roman" w:hAnsi="Times New Roman" w:cs="Times New Roman"/>
          <w:sz w:val="24"/>
          <w:szCs w:val="24"/>
          <w:lang w:val="it-IT"/>
        </w:rPr>
        <w:t xml:space="preserve">le migrazioni, la prostituzione, il giornalismo sono </w:t>
      </w:r>
      <w:r w:rsidR="006F1E8A" w:rsidRPr="00523A73">
        <w:rPr>
          <w:rFonts w:ascii="Times New Roman" w:hAnsi="Times New Roman" w:cs="Times New Roman"/>
          <w:i/>
          <w:sz w:val="24"/>
          <w:szCs w:val="24"/>
          <w:lang w:val="it-IT"/>
        </w:rPr>
        <w:t>issues</w:t>
      </w:r>
      <w:r w:rsidR="006F1E8A" w:rsidRPr="00523A73">
        <w:rPr>
          <w:rFonts w:ascii="Times New Roman" w:hAnsi="Times New Roman" w:cs="Times New Roman"/>
          <w:sz w:val="24"/>
          <w:szCs w:val="24"/>
          <w:lang w:val="it-IT"/>
        </w:rPr>
        <w:t xml:space="preserve"> </w:t>
      </w:r>
      <w:r w:rsidR="00E67D7C" w:rsidRPr="00523A73">
        <w:rPr>
          <w:rFonts w:ascii="Times New Roman" w:hAnsi="Times New Roman" w:cs="Times New Roman"/>
          <w:sz w:val="24"/>
          <w:szCs w:val="24"/>
          <w:lang w:val="it-IT"/>
        </w:rPr>
        <w:t xml:space="preserve">che entrano nella </w:t>
      </w:r>
      <w:r w:rsidR="00F72D40" w:rsidRPr="00523A73">
        <w:rPr>
          <w:rFonts w:ascii="Times New Roman" w:hAnsi="Times New Roman" w:cs="Times New Roman"/>
          <w:sz w:val="24"/>
          <w:szCs w:val="24"/>
          <w:lang w:val="it-IT"/>
        </w:rPr>
        <w:t>sfera pubblica</w:t>
      </w:r>
      <w:r w:rsidR="00E67D7C" w:rsidRPr="00523A73">
        <w:rPr>
          <w:rFonts w:ascii="Times New Roman" w:hAnsi="Times New Roman" w:cs="Times New Roman"/>
          <w:sz w:val="24"/>
          <w:szCs w:val="24"/>
          <w:lang w:val="it-IT"/>
        </w:rPr>
        <w:t xml:space="preserve"> </w:t>
      </w:r>
      <w:r w:rsidR="00F72D40" w:rsidRPr="00523A73">
        <w:rPr>
          <w:rFonts w:ascii="Times New Roman" w:hAnsi="Times New Roman" w:cs="Times New Roman"/>
          <w:sz w:val="24"/>
          <w:szCs w:val="24"/>
          <w:lang w:val="it-IT"/>
        </w:rPr>
        <w:t>all’interno di</w:t>
      </w:r>
      <w:r w:rsidR="00E67D7C" w:rsidRPr="00523A73">
        <w:rPr>
          <w:rFonts w:ascii="Times New Roman" w:hAnsi="Times New Roman" w:cs="Times New Roman"/>
          <w:sz w:val="24"/>
          <w:szCs w:val="24"/>
          <w:lang w:val="it-IT"/>
        </w:rPr>
        <w:t xml:space="preserve"> cornici di senso più o meno aperte e controverse. Le logiche di senso, o semiotiche, e le politiche si intrecciano, sia </w:t>
      </w:r>
      <w:r w:rsidR="00F72D40" w:rsidRPr="00523A73">
        <w:rPr>
          <w:rFonts w:ascii="Times New Roman" w:hAnsi="Times New Roman" w:cs="Times New Roman"/>
          <w:sz w:val="24"/>
          <w:szCs w:val="24"/>
          <w:lang w:val="it-IT"/>
        </w:rPr>
        <w:t>che</w:t>
      </w:r>
      <w:r w:rsidR="00FE77F7" w:rsidRPr="00523A73">
        <w:rPr>
          <w:rFonts w:ascii="Times New Roman" w:hAnsi="Times New Roman" w:cs="Times New Roman"/>
          <w:sz w:val="24"/>
          <w:szCs w:val="24"/>
          <w:lang w:val="it-IT"/>
        </w:rPr>
        <w:t xml:space="preserve"> </w:t>
      </w:r>
      <w:r w:rsidR="00D00343" w:rsidRPr="00523A73">
        <w:rPr>
          <w:rFonts w:ascii="Times New Roman" w:hAnsi="Times New Roman" w:cs="Times New Roman"/>
          <w:sz w:val="24"/>
          <w:szCs w:val="24"/>
          <w:lang w:val="it-IT"/>
        </w:rPr>
        <w:t>l’issue</w:t>
      </w:r>
      <w:r w:rsidR="00E973A4" w:rsidRPr="00523A73">
        <w:rPr>
          <w:rFonts w:ascii="Times New Roman" w:hAnsi="Times New Roman" w:cs="Times New Roman"/>
          <w:sz w:val="24"/>
          <w:szCs w:val="24"/>
          <w:lang w:val="it-IT"/>
        </w:rPr>
        <w:t xml:space="preserve"> </w:t>
      </w:r>
      <w:r w:rsidR="00F72D40" w:rsidRPr="00523A73">
        <w:rPr>
          <w:rFonts w:ascii="Times New Roman" w:hAnsi="Times New Roman" w:cs="Times New Roman"/>
          <w:sz w:val="24"/>
          <w:szCs w:val="24"/>
          <w:lang w:val="it-IT"/>
        </w:rPr>
        <w:t>venga</w:t>
      </w:r>
      <w:r w:rsidR="00FE77F7" w:rsidRPr="00523A73">
        <w:rPr>
          <w:rFonts w:ascii="Times New Roman" w:hAnsi="Times New Roman" w:cs="Times New Roman"/>
          <w:sz w:val="24"/>
          <w:szCs w:val="24"/>
          <w:lang w:val="it-IT"/>
        </w:rPr>
        <w:t xml:space="preserve"> percepito come ov</w:t>
      </w:r>
      <w:r w:rsidR="00E973A4" w:rsidRPr="00523A73">
        <w:rPr>
          <w:rFonts w:ascii="Times New Roman" w:hAnsi="Times New Roman" w:cs="Times New Roman"/>
          <w:sz w:val="24"/>
          <w:szCs w:val="24"/>
          <w:lang w:val="it-IT"/>
        </w:rPr>
        <w:t>vio, il suo senso e valore fissati</w:t>
      </w:r>
      <w:r w:rsidR="00FE77F7" w:rsidRPr="00523A73">
        <w:rPr>
          <w:rFonts w:ascii="Times New Roman" w:hAnsi="Times New Roman" w:cs="Times New Roman"/>
          <w:sz w:val="24"/>
          <w:szCs w:val="24"/>
          <w:lang w:val="it-IT"/>
        </w:rPr>
        <w:t xml:space="preserve"> in una prospettiva indiscussa, sia </w:t>
      </w:r>
      <w:r w:rsidR="00F72D40" w:rsidRPr="00523A73">
        <w:rPr>
          <w:rFonts w:ascii="Times New Roman" w:hAnsi="Times New Roman" w:cs="Times New Roman"/>
          <w:sz w:val="24"/>
          <w:szCs w:val="24"/>
          <w:lang w:val="it-IT"/>
        </w:rPr>
        <w:t>che esso</w:t>
      </w:r>
      <w:r w:rsidR="00FE77F7" w:rsidRPr="00523A73">
        <w:rPr>
          <w:rFonts w:ascii="Times New Roman" w:hAnsi="Times New Roman" w:cs="Times New Roman"/>
          <w:sz w:val="24"/>
          <w:szCs w:val="24"/>
          <w:lang w:val="it-IT"/>
        </w:rPr>
        <w:t xml:space="preserve"> appa</w:t>
      </w:r>
      <w:r w:rsidR="00F72D40" w:rsidRPr="00523A73">
        <w:rPr>
          <w:rFonts w:ascii="Times New Roman" w:hAnsi="Times New Roman" w:cs="Times New Roman"/>
          <w:sz w:val="24"/>
          <w:szCs w:val="24"/>
          <w:lang w:val="it-IT"/>
        </w:rPr>
        <w:t>ia</w:t>
      </w:r>
      <w:r w:rsidR="00FE77F7" w:rsidRPr="00A23834">
        <w:rPr>
          <w:rFonts w:ascii="Times New Roman" w:hAnsi="Times New Roman" w:cs="Times New Roman"/>
          <w:sz w:val="24"/>
          <w:szCs w:val="24"/>
          <w:lang w:val="it-IT"/>
        </w:rPr>
        <w:t xml:space="preserve"> </w:t>
      </w:r>
      <w:r w:rsidR="00E973A4" w:rsidRPr="00A23834">
        <w:rPr>
          <w:rFonts w:ascii="Times New Roman" w:hAnsi="Times New Roman" w:cs="Times New Roman"/>
          <w:sz w:val="24"/>
          <w:szCs w:val="24"/>
          <w:lang w:val="it-IT"/>
        </w:rPr>
        <w:t xml:space="preserve">invece </w:t>
      </w:r>
      <w:r w:rsidR="00FE77F7" w:rsidRPr="00A23834">
        <w:rPr>
          <w:rFonts w:ascii="Times New Roman" w:hAnsi="Times New Roman" w:cs="Times New Roman"/>
          <w:sz w:val="24"/>
          <w:szCs w:val="24"/>
          <w:lang w:val="it-IT"/>
        </w:rPr>
        <w:t xml:space="preserve">inquadrato </w:t>
      </w:r>
      <w:r w:rsidR="00E973A4" w:rsidRPr="00A23834">
        <w:rPr>
          <w:rFonts w:ascii="Times New Roman" w:hAnsi="Times New Roman" w:cs="Times New Roman"/>
          <w:sz w:val="24"/>
          <w:szCs w:val="24"/>
          <w:lang w:val="it-IT"/>
        </w:rPr>
        <w:t>in</w:t>
      </w:r>
      <w:r w:rsidR="00FE77F7" w:rsidRPr="00A23834">
        <w:rPr>
          <w:rFonts w:ascii="Times New Roman" w:hAnsi="Times New Roman" w:cs="Times New Roman"/>
          <w:sz w:val="24"/>
          <w:szCs w:val="24"/>
          <w:lang w:val="it-IT"/>
        </w:rPr>
        <w:t xml:space="preserve"> visioni differenti o controproposte che competono </w:t>
      </w:r>
      <w:r w:rsidR="00F72D40" w:rsidRPr="00A23834">
        <w:rPr>
          <w:rFonts w:ascii="Times New Roman" w:hAnsi="Times New Roman" w:cs="Times New Roman"/>
          <w:sz w:val="24"/>
          <w:szCs w:val="24"/>
          <w:lang w:val="it-IT"/>
        </w:rPr>
        <w:t xml:space="preserve">tra loro </w:t>
      </w:r>
      <w:r w:rsidR="00FE77F7" w:rsidRPr="00A23834">
        <w:rPr>
          <w:rFonts w:ascii="Times New Roman" w:hAnsi="Times New Roman" w:cs="Times New Roman"/>
          <w:sz w:val="24"/>
          <w:szCs w:val="24"/>
          <w:lang w:val="it-IT"/>
        </w:rPr>
        <w:t xml:space="preserve">per stabilire ciò che conterà come interesse comune. </w:t>
      </w:r>
      <w:r w:rsidR="00523A73">
        <w:rPr>
          <w:rFonts w:ascii="Times New Roman" w:hAnsi="Times New Roman" w:cs="Times New Roman"/>
          <w:sz w:val="24"/>
          <w:szCs w:val="24"/>
          <w:lang w:val="it-IT"/>
        </w:rPr>
        <w:t>È</w:t>
      </w:r>
      <w:r w:rsidR="00FE77F7" w:rsidRPr="00A23834">
        <w:rPr>
          <w:rFonts w:ascii="Times New Roman" w:hAnsi="Times New Roman" w:cs="Times New Roman"/>
          <w:sz w:val="24"/>
          <w:szCs w:val="24"/>
          <w:lang w:val="it-IT"/>
        </w:rPr>
        <w:t xml:space="preserve"> </w:t>
      </w:r>
      <w:r w:rsidR="00FE77F7" w:rsidRPr="00523A73">
        <w:rPr>
          <w:rFonts w:ascii="Times New Roman" w:hAnsi="Times New Roman" w:cs="Times New Roman"/>
          <w:sz w:val="24"/>
          <w:szCs w:val="24"/>
          <w:lang w:val="it-IT"/>
        </w:rPr>
        <w:t xml:space="preserve">pertinente </w:t>
      </w:r>
      <w:r w:rsidR="00F72D40" w:rsidRPr="00523A73">
        <w:rPr>
          <w:rFonts w:ascii="Times New Roman" w:hAnsi="Times New Roman" w:cs="Times New Roman"/>
          <w:sz w:val="24"/>
          <w:szCs w:val="24"/>
          <w:lang w:val="it-IT"/>
        </w:rPr>
        <w:t>prestare attenzione</w:t>
      </w:r>
      <w:r w:rsidR="00FE77F7" w:rsidRPr="00523A73">
        <w:rPr>
          <w:rFonts w:ascii="Times New Roman" w:hAnsi="Times New Roman" w:cs="Times New Roman"/>
          <w:sz w:val="24"/>
          <w:szCs w:val="24"/>
          <w:lang w:val="it-IT"/>
        </w:rPr>
        <w:t xml:space="preserve"> a come si definiscono pubblicamente gli oggetti di interess</w:t>
      </w:r>
      <w:r w:rsidR="00FE77F7" w:rsidRPr="00A23834">
        <w:rPr>
          <w:rFonts w:ascii="Times New Roman" w:hAnsi="Times New Roman" w:cs="Times New Roman"/>
          <w:sz w:val="24"/>
          <w:szCs w:val="24"/>
          <w:lang w:val="it-IT"/>
        </w:rPr>
        <w:t>e – cos’è un rifugiato</w:t>
      </w:r>
      <w:r w:rsidR="00F72D40" w:rsidRPr="00A23834">
        <w:rPr>
          <w:rFonts w:ascii="Times New Roman" w:hAnsi="Times New Roman" w:cs="Times New Roman"/>
          <w:sz w:val="24"/>
          <w:szCs w:val="24"/>
          <w:lang w:val="it-IT"/>
        </w:rPr>
        <w:t>?</w:t>
      </w:r>
      <w:r w:rsidR="00FE77F7" w:rsidRPr="00A23834">
        <w:rPr>
          <w:rFonts w:ascii="Times New Roman" w:hAnsi="Times New Roman" w:cs="Times New Roman"/>
          <w:sz w:val="24"/>
          <w:szCs w:val="24"/>
          <w:lang w:val="it-IT"/>
        </w:rPr>
        <w:t xml:space="preserve"> </w:t>
      </w:r>
      <w:r w:rsidR="00F72D40" w:rsidRPr="00A23834">
        <w:rPr>
          <w:rFonts w:ascii="Times New Roman" w:hAnsi="Times New Roman" w:cs="Times New Roman"/>
          <w:sz w:val="24"/>
          <w:szCs w:val="24"/>
          <w:lang w:val="it-IT"/>
        </w:rPr>
        <w:t>U</w:t>
      </w:r>
      <w:r w:rsidR="00FE77F7" w:rsidRPr="00A23834">
        <w:rPr>
          <w:rFonts w:ascii="Times New Roman" w:hAnsi="Times New Roman" w:cs="Times New Roman"/>
          <w:sz w:val="24"/>
          <w:szCs w:val="24"/>
          <w:lang w:val="it-IT"/>
        </w:rPr>
        <w:t xml:space="preserve">n soggetto qualificato da diritti, </w:t>
      </w:r>
      <w:r w:rsidR="00F72D40" w:rsidRPr="00A23834">
        <w:rPr>
          <w:rFonts w:ascii="Times New Roman" w:hAnsi="Times New Roman" w:cs="Times New Roman"/>
          <w:sz w:val="24"/>
          <w:szCs w:val="24"/>
          <w:lang w:val="it-IT"/>
        </w:rPr>
        <w:t xml:space="preserve">o </w:t>
      </w:r>
      <w:r w:rsidR="00FE77F7" w:rsidRPr="00A23834">
        <w:rPr>
          <w:rFonts w:ascii="Times New Roman" w:hAnsi="Times New Roman" w:cs="Times New Roman"/>
          <w:sz w:val="24"/>
          <w:szCs w:val="24"/>
          <w:lang w:val="it-IT"/>
        </w:rPr>
        <w:t>parte di una massa senza nome?</w:t>
      </w:r>
      <w:r w:rsidR="00F72D40" w:rsidRPr="00A23834">
        <w:rPr>
          <w:rFonts w:ascii="Times New Roman" w:hAnsi="Times New Roman" w:cs="Times New Roman"/>
          <w:sz w:val="24"/>
          <w:szCs w:val="24"/>
          <w:lang w:val="it-IT"/>
        </w:rPr>
        <w:t xml:space="preserve"> </w:t>
      </w:r>
      <w:r w:rsidR="00523A73">
        <w:rPr>
          <w:rFonts w:ascii="Times New Roman" w:hAnsi="Times New Roman" w:cs="Times New Roman"/>
          <w:sz w:val="24"/>
          <w:szCs w:val="24"/>
          <w:lang w:val="it-IT"/>
        </w:rPr>
        <w:t>–</w:t>
      </w:r>
      <w:r w:rsidR="00FE77F7" w:rsidRPr="00A23834">
        <w:rPr>
          <w:rFonts w:ascii="Times New Roman" w:hAnsi="Times New Roman" w:cs="Times New Roman"/>
          <w:sz w:val="24"/>
          <w:szCs w:val="24"/>
          <w:lang w:val="it-IT"/>
        </w:rPr>
        <w:t xml:space="preserve"> e come si associano a repertori limitati di idee, immagini e affetti che inclu</w:t>
      </w:r>
      <w:r w:rsidR="00E973A4" w:rsidRPr="00A23834">
        <w:rPr>
          <w:rFonts w:ascii="Times New Roman" w:hAnsi="Times New Roman" w:cs="Times New Roman"/>
          <w:sz w:val="24"/>
          <w:szCs w:val="24"/>
          <w:lang w:val="it-IT"/>
        </w:rPr>
        <w:t>dano certi elementi e ne escluda</w:t>
      </w:r>
      <w:r w:rsidR="00FE77F7" w:rsidRPr="00A23834">
        <w:rPr>
          <w:rFonts w:ascii="Times New Roman" w:hAnsi="Times New Roman" w:cs="Times New Roman"/>
          <w:sz w:val="24"/>
          <w:szCs w:val="24"/>
          <w:lang w:val="it-IT"/>
        </w:rPr>
        <w:t xml:space="preserve">no altri. Per accedere a ciò che viene escluso dalla visione dominante di un </w:t>
      </w:r>
      <w:r w:rsidR="006F1E8A" w:rsidRPr="00A23834">
        <w:rPr>
          <w:rFonts w:ascii="Times New Roman" w:hAnsi="Times New Roman" w:cs="Times New Roman"/>
          <w:i/>
          <w:sz w:val="24"/>
          <w:szCs w:val="24"/>
          <w:lang w:val="it-IT"/>
        </w:rPr>
        <w:t>issue</w:t>
      </w:r>
      <w:r w:rsidR="006F1E8A" w:rsidRPr="00A23834">
        <w:rPr>
          <w:rFonts w:ascii="Times New Roman" w:hAnsi="Times New Roman" w:cs="Times New Roman"/>
          <w:sz w:val="24"/>
          <w:szCs w:val="24"/>
          <w:lang w:val="it-IT"/>
        </w:rPr>
        <w:t xml:space="preserve"> </w:t>
      </w:r>
      <w:r w:rsidR="00FE77F7" w:rsidRPr="00A23834">
        <w:rPr>
          <w:rFonts w:ascii="Times New Roman" w:hAnsi="Times New Roman" w:cs="Times New Roman"/>
          <w:sz w:val="24"/>
          <w:szCs w:val="24"/>
          <w:lang w:val="it-IT"/>
        </w:rPr>
        <w:t>cerchiamo di ampliare il più possibile il campo di osservazione per includere le prospettive escluse o marginali, che si manifestano in spazi estranei a</w:t>
      </w:r>
      <w:r w:rsidR="00F72D40" w:rsidRPr="00A23834">
        <w:rPr>
          <w:rFonts w:ascii="Times New Roman" w:hAnsi="Times New Roman" w:cs="Times New Roman"/>
          <w:sz w:val="24"/>
          <w:szCs w:val="24"/>
          <w:lang w:val="it-IT"/>
        </w:rPr>
        <w:t xml:space="preserve"> quell</w:t>
      </w:r>
      <w:r w:rsidR="00FE77F7" w:rsidRPr="00A23834">
        <w:rPr>
          <w:rFonts w:ascii="Times New Roman" w:hAnsi="Times New Roman" w:cs="Times New Roman"/>
          <w:sz w:val="24"/>
          <w:szCs w:val="24"/>
          <w:lang w:val="it-IT"/>
        </w:rPr>
        <w:t xml:space="preserve">i maggioritari, come possono essere gli </w:t>
      </w:r>
      <w:r w:rsidR="00E973A4" w:rsidRPr="00A23834">
        <w:rPr>
          <w:rFonts w:ascii="Times New Roman" w:hAnsi="Times New Roman" w:cs="Times New Roman"/>
          <w:sz w:val="24"/>
          <w:szCs w:val="24"/>
          <w:lang w:val="it-IT"/>
        </w:rPr>
        <w:t>ambienti</w:t>
      </w:r>
      <w:r w:rsidR="00FE77F7" w:rsidRPr="00A23834">
        <w:rPr>
          <w:rFonts w:ascii="Times New Roman" w:hAnsi="Times New Roman" w:cs="Times New Roman"/>
          <w:sz w:val="24"/>
          <w:szCs w:val="24"/>
          <w:lang w:val="it-IT"/>
        </w:rPr>
        <w:t xml:space="preserve"> e le reti professionali, attiviste, accademiche ecc.</w:t>
      </w:r>
    </w:p>
    <w:p w:rsidR="00FE77F7" w:rsidRPr="00A23834" w:rsidRDefault="006F1E8A" w:rsidP="00D62D0E">
      <w:pPr>
        <w:spacing w:after="0" w:line="360" w:lineRule="auto"/>
        <w:ind w:firstLine="284"/>
        <w:jc w:val="both"/>
        <w:rPr>
          <w:rFonts w:ascii="Times New Roman" w:hAnsi="Times New Roman" w:cs="Times New Roman"/>
          <w:sz w:val="24"/>
          <w:szCs w:val="24"/>
          <w:lang w:val="it-IT"/>
        </w:rPr>
      </w:pPr>
      <w:r w:rsidRPr="00523A73">
        <w:rPr>
          <w:rFonts w:ascii="Times New Roman" w:hAnsi="Times New Roman" w:cs="Times New Roman"/>
          <w:sz w:val="24"/>
          <w:szCs w:val="24"/>
          <w:lang w:val="it-IT"/>
        </w:rPr>
        <w:t>L’</w:t>
      </w:r>
      <w:r w:rsidRPr="00523A73">
        <w:rPr>
          <w:rFonts w:ascii="Times New Roman" w:hAnsi="Times New Roman" w:cs="Times New Roman"/>
          <w:i/>
          <w:sz w:val="24"/>
          <w:szCs w:val="24"/>
          <w:lang w:val="it-IT"/>
        </w:rPr>
        <w:t>issue</w:t>
      </w:r>
      <w:r w:rsidR="00FE77F7" w:rsidRPr="00523A73">
        <w:rPr>
          <w:rFonts w:ascii="Times New Roman" w:hAnsi="Times New Roman" w:cs="Times New Roman"/>
          <w:sz w:val="24"/>
          <w:szCs w:val="24"/>
          <w:lang w:val="it-IT"/>
        </w:rPr>
        <w:t xml:space="preserve"> si trova caric</w:t>
      </w:r>
      <w:r w:rsidR="00F72D40" w:rsidRPr="00523A73">
        <w:rPr>
          <w:rFonts w:ascii="Times New Roman" w:hAnsi="Times New Roman" w:cs="Times New Roman"/>
          <w:sz w:val="24"/>
          <w:szCs w:val="24"/>
          <w:lang w:val="it-IT"/>
        </w:rPr>
        <w:t>at</w:t>
      </w:r>
      <w:r w:rsidR="00FE77F7" w:rsidRPr="00523A73">
        <w:rPr>
          <w:rFonts w:ascii="Times New Roman" w:hAnsi="Times New Roman" w:cs="Times New Roman"/>
          <w:sz w:val="24"/>
          <w:szCs w:val="24"/>
          <w:lang w:val="it-IT"/>
        </w:rPr>
        <w:t>o di affetti e aspettative, proiettate dai differenti discorsi e prospettive</w:t>
      </w:r>
      <w:r w:rsidR="00F72D40" w:rsidRPr="00523A73">
        <w:rPr>
          <w:rFonts w:ascii="Times New Roman" w:hAnsi="Times New Roman" w:cs="Times New Roman"/>
          <w:sz w:val="24"/>
          <w:szCs w:val="24"/>
          <w:lang w:val="it-IT"/>
        </w:rPr>
        <w:t xml:space="preserve"> che lo riguardano</w:t>
      </w:r>
      <w:r w:rsidR="00FE77F7" w:rsidRPr="00523A73">
        <w:rPr>
          <w:rFonts w:ascii="Times New Roman" w:hAnsi="Times New Roman" w:cs="Times New Roman"/>
          <w:sz w:val="24"/>
          <w:szCs w:val="24"/>
          <w:lang w:val="it-IT"/>
        </w:rPr>
        <w:t xml:space="preserve">. </w:t>
      </w:r>
      <w:r w:rsidR="004070A2" w:rsidRPr="00523A73">
        <w:rPr>
          <w:rFonts w:ascii="Times New Roman" w:hAnsi="Times New Roman" w:cs="Times New Roman"/>
          <w:sz w:val="24"/>
          <w:szCs w:val="24"/>
          <w:lang w:val="it-IT"/>
        </w:rPr>
        <w:t xml:space="preserve">Così i rifugiati che fuggono dalla guerra in Siria o </w:t>
      </w:r>
      <w:r w:rsidR="00F72D40" w:rsidRPr="00523A73">
        <w:rPr>
          <w:rFonts w:ascii="Times New Roman" w:hAnsi="Times New Roman" w:cs="Times New Roman"/>
          <w:sz w:val="24"/>
          <w:szCs w:val="24"/>
          <w:lang w:val="it-IT"/>
        </w:rPr>
        <w:t xml:space="preserve">in </w:t>
      </w:r>
      <w:r w:rsidR="00E973A4" w:rsidRPr="00523A73">
        <w:rPr>
          <w:rFonts w:ascii="Times New Roman" w:hAnsi="Times New Roman" w:cs="Times New Roman"/>
          <w:sz w:val="24"/>
          <w:szCs w:val="24"/>
          <w:lang w:val="it-IT"/>
        </w:rPr>
        <w:t>Afgha</w:t>
      </w:r>
      <w:r w:rsidR="00E973A4" w:rsidRPr="00A23834">
        <w:rPr>
          <w:rFonts w:ascii="Times New Roman" w:hAnsi="Times New Roman" w:cs="Times New Roman"/>
          <w:sz w:val="24"/>
          <w:szCs w:val="24"/>
          <w:lang w:val="it-IT"/>
        </w:rPr>
        <w:t>nistan</w:t>
      </w:r>
      <w:r w:rsidR="004070A2" w:rsidRPr="00A23834">
        <w:rPr>
          <w:rFonts w:ascii="Times New Roman" w:hAnsi="Times New Roman" w:cs="Times New Roman"/>
          <w:sz w:val="24"/>
          <w:szCs w:val="24"/>
          <w:lang w:val="it-IT"/>
        </w:rPr>
        <w:t xml:space="preserve"> sono attualmente associati </w:t>
      </w:r>
      <w:r w:rsidR="00F62C5B" w:rsidRPr="00A23834">
        <w:rPr>
          <w:rFonts w:ascii="Times New Roman" w:hAnsi="Times New Roman" w:cs="Times New Roman"/>
          <w:sz w:val="24"/>
          <w:szCs w:val="24"/>
          <w:lang w:val="it-IT"/>
        </w:rPr>
        <w:t>nelle abitudin</w:t>
      </w:r>
      <w:r w:rsidR="00A00E47" w:rsidRPr="00A23834">
        <w:rPr>
          <w:rFonts w:ascii="Times New Roman" w:hAnsi="Times New Roman" w:cs="Times New Roman"/>
          <w:sz w:val="24"/>
          <w:szCs w:val="24"/>
          <w:lang w:val="it-IT"/>
        </w:rPr>
        <w:t>i</w:t>
      </w:r>
      <w:r w:rsidR="00E973A4" w:rsidRPr="00A23834">
        <w:rPr>
          <w:rFonts w:ascii="Times New Roman" w:hAnsi="Times New Roman" w:cs="Times New Roman"/>
          <w:sz w:val="24"/>
          <w:szCs w:val="24"/>
          <w:lang w:val="it-IT"/>
        </w:rPr>
        <w:t xml:space="preserve"> mentali delle audience</w:t>
      </w:r>
      <w:r w:rsidR="004070A2" w:rsidRPr="00A23834">
        <w:rPr>
          <w:rFonts w:ascii="Times New Roman" w:hAnsi="Times New Roman" w:cs="Times New Roman"/>
          <w:sz w:val="24"/>
          <w:szCs w:val="24"/>
          <w:lang w:val="it-IT"/>
        </w:rPr>
        <w:t xml:space="preserve"> e nei media europei maggioritari ad immaginari di massa che suscitano paura </w:t>
      </w:r>
      <w:r w:rsidR="00A00E47" w:rsidRPr="00A23834">
        <w:rPr>
          <w:rFonts w:ascii="Times New Roman" w:hAnsi="Times New Roman" w:cs="Times New Roman"/>
          <w:sz w:val="24"/>
          <w:szCs w:val="24"/>
          <w:lang w:val="it-IT"/>
        </w:rPr>
        <w:t xml:space="preserve">per il </w:t>
      </w:r>
      <w:r w:rsidR="00F72D40" w:rsidRPr="00A23834">
        <w:rPr>
          <w:rFonts w:ascii="Times New Roman" w:hAnsi="Times New Roman" w:cs="Times New Roman"/>
          <w:sz w:val="24"/>
          <w:szCs w:val="24"/>
          <w:lang w:val="it-IT"/>
        </w:rPr>
        <w:t>loro</w:t>
      </w:r>
      <w:r w:rsidR="00A00E47" w:rsidRPr="00A23834">
        <w:rPr>
          <w:rFonts w:ascii="Times New Roman" w:hAnsi="Times New Roman" w:cs="Times New Roman"/>
          <w:sz w:val="24"/>
          <w:szCs w:val="24"/>
          <w:lang w:val="it-IT"/>
        </w:rPr>
        <w:t xml:space="preserve"> supposto carattere</w:t>
      </w:r>
      <w:r w:rsidR="004070A2" w:rsidRPr="00A23834">
        <w:rPr>
          <w:rFonts w:ascii="Times New Roman" w:hAnsi="Times New Roman" w:cs="Times New Roman"/>
          <w:sz w:val="24"/>
          <w:szCs w:val="24"/>
          <w:lang w:val="it-IT"/>
        </w:rPr>
        <w:t xml:space="preserve"> </w:t>
      </w:r>
      <w:r w:rsidR="00E928AA" w:rsidRPr="00A23834">
        <w:rPr>
          <w:rFonts w:ascii="Times New Roman" w:hAnsi="Times New Roman" w:cs="Times New Roman"/>
          <w:sz w:val="24"/>
          <w:szCs w:val="24"/>
          <w:lang w:val="it-IT"/>
        </w:rPr>
        <w:t>debordante</w:t>
      </w:r>
      <w:r w:rsidR="004070A2" w:rsidRPr="00A23834">
        <w:rPr>
          <w:rFonts w:ascii="Times New Roman" w:hAnsi="Times New Roman" w:cs="Times New Roman"/>
          <w:sz w:val="24"/>
          <w:szCs w:val="24"/>
          <w:lang w:val="it-IT"/>
        </w:rPr>
        <w:t xml:space="preserve"> e inassimilabile. </w:t>
      </w:r>
    </w:p>
    <w:p w:rsidR="00D1381C" w:rsidRPr="00A23834" w:rsidRDefault="00D1381C" w:rsidP="00D62D0E">
      <w:pPr>
        <w:spacing w:after="0" w:line="360" w:lineRule="auto"/>
        <w:ind w:firstLine="284"/>
        <w:jc w:val="both"/>
        <w:rPr>
          <w:rFonts w:ascii="Times New Roman" w:hAnsi="Times New Roman" w:cs="Times New Roman"/>
          <w:sz w:val="24"/>
          <w:szCs w:val="24"/>
          <w:lang w:val="it-IT"/>
        </w:rPr>
      </w:pPr>
      <w:r w:rsidRPr="00523A73">
        <w:rPr>
          <w:rFonts w:ascii="Times New Roman" w:hAnsi="Times New Roman" w:cs="Times New Roman"/>
          <w:sz w:val="24"/>
          <w:szCs w:val="24"/>
          <w:lang w:val="it-IT"/>
        </w:rPr>
        <w:t xml:space="preserve">Il giornalismo, </w:t>
      </w:r>
      <w:r w:rsidR="006F1E8A" w:rsidRPr="00523A73">
        <w:rPr>
          <w:rFonts w:ascii="Times New Roman" w:hAnsi="Times New Roman" w:cs="Times New Roman"/>
          <w:i/>
          <w:sz w:val="24"/>
          <w:szCs w:val="24"/>
          <w:lang w:val="it-IT"/>
        </w:rPr>
        <w:t>l’issue</w:t>
      </w:r>
      <w:r w:rsidRPr="00523A73">
        <w:rPr>
          <w:rFonts w:ascii="Times New Roman" w:hAnsi="Times New Roman" w:cs="Times New Roman"/>
          <w:sz w:val="24"/>
          <w:szCs w:val="24"/>
          <w:lang w:val="it-IT"/>
        </w:rPr>
        <w:t xml:space="preserve"> che ci interessa qui in particolare, viene percepito come manipolatore </w:t>
      </w:r>
      <w:r w:rsidR="00E928AA" w:rsidRPr="00523A73">
        <w:rPr>
          <w:rFonts w:ascii="Times New Roman" w:hAnsi="Times New Roman" w:cs="Times New Roman"/>
          <w:sz w:val="24"/>
          <w:szCs w:val="24"/>
          <w:lang w:val="it-IT"/>
        </w:rPr>
        <w:t>grazie al</w:t>
      </w:r>
      <w:r w:rsidRPr="00523A73">
        <w:rPr>
          <w:rFonts w:ascii="Times New Roman" w:hAnsi="Times New Roman" w:cs="Times New Roman"/>
          <w:sz w:val="24"/>
          <w:szCs w:val="24"/>
          <w:lang w:val="it-IT"/>
        </w:rPr>
        <w:t xml:space="preserve"> luogo comune attorno al quale esiste un consenso generale, </w:t>
      </w:r>
      <w:r w:rsidR="00F72D40" w:rsidRPr="00523A73">
        <w:rPr>
          <w:rFonts w:ascii="Times New Roman" w:hAnsi="Times New Roman" w:cs="Times New Roman"/>
          <w:sz w:val="24"/>
          <w:szCs w:val="24"/>
          <w:lang w:val="it-IT"/>
        </w:rPr>
        <w:t xml:space="preserve">secondo cui </w:t>
      </w:r>
      <w:r w:rsidRPr="00523A73">
        <w:rPr>
          <w:rFonts w:ascii="Times New Roman" w:hAnsi="Times New Roman" w:cs="Times New Roman"/>
          <w:sz w:val="24"/>
          <w:szCs w:val="24"/>
          <w:lang w:val="it-IT"/>
        </w:rPr>
        <w:t>“i media sono manipolatori”, e che genera sentimenti di rifiuto critico, frustrazione e</w:t>
      </w:r>
      <w:r w:rsidRPr="00A23834">
        <w:rPr>
          <w:rFonts w:ascii="Times New Roman" w:hAnsi="Times New Roman" w:cs="Times New Roman"/>
          <w:sz w:val="24"/>
          <w:szCs w:val="24"/>
          <w:lang w:val="it-IT"/>
        </w:rPr>
        <w:t xml:space="preserve"> rabbia. Seguire una controversia ci permette </w:t>
      </w:r>
      <w:r w:rsidR="00F72D40" w:rsidRPr="00A23834">
        <w:rPr>
          <w:rFonts w:ascii="Times New Roman" w:hAnsi="Times New Roman" w:cs="Times New Roman"/>
          <w:sz w:val="24"/>
          <w:szCs w:val="24"/>
          <w:lang w:val="it-IT"/>
        </w:rPr>
        <w:t xml:space="preserve">di </w:t>
      </w:r>
      <w:r w:rsidRPr="00A23834">
        <w:rPr>
          <w:rFonts w:ascii="Times New Roman" w:hAnsi="Times New Roman" w:cs="Times New Roman"/>
          <w:sz w:val="24"/>
          <w:szCs w:val="24"/>
          <w:lang w:val="it-IT"/>
        </w:rPr>
        <w:t xml:space="preserve">osservare i cambiamenti </w:t>
      </w:r>
      <w:r w:rsidR="00F72D40" w:rsidRPr="00A23834">
        <w:rPr>
          <w:rFonts w:ascii="Times New Roman" w:hAnsi="Times New Roman" w:cs="Times New Roman"/>
          <w:sz w:val="24"/>
          <w:szCs w:val="24"/>
          <w:lang w:val="it-IT"/>
        </w:rPr>
        <w:t>d</w:t>
      </w:r>
      <w:r w:rsidRPr="00A23834">
        <w:rPr>
          <w:rFonts w:ascii="Times New Roman" w:hAnsi="Times New Roman" w:cs="Times New Roman"/>
          <w:sz w:val="24"/>
          <w:szCs w:val="24"/>
          <w:lang w:val="it-IT"/>
        </w:rPr>
        <w:t xml:space="preserve">ell’emotività </w:t>
      </w:r>
      <w:r w:rsidRPr="00523A73">
        <w:rPr>
          <w:rFonts w:ascii="Times New Roman" w:hAnsi="Times New Roman" w:cs="Times New Roman"/>
          <w:sz w:val="24"/>
          <w:szCs w:val="24"/>
          <w:lang w:val="it-IT"/>
        </w:rPr>
        <w:t>nei discorsi e come essi cercano di cogliere lo stato d’animo e l’intere</w:t>
      </w:r>
      <w:r w:rsidR="00F72D40" w:rsidRPr="00523A73">
        <w:rPr>
          <w:rFonts w:ascii="Times New Roman" w:hAnsi="Times New Roman" w:cs="Times New Roman"/>
          <w:sz w:val="24"/>
          <w:szCs w:val="24"/>
          <w:lang w:val="it-IT"/>
        </w:rPr>
        <w:t>sse del pubblico, e di incidere su di essi</w:t>
      </w:r>
      <w:r w:rsidRPr="00523A73">
        <w:rPr>
          <w:rFonts w:ascii="Times New Roman" w:hAnsi="Times New Roman" w:cs="Times New Roman"/>
          <w:sz w:val="24"/>
          <w:szCs w:val="24"/>
          <w:lang w:val="it-IT"/>
        </w:rPr>
        <w:t xml:space="preserve">. Constatiamo che il predominio di certi repertori </w:t>
      </w:r>
      <w:r w:rsidR="00E65F3E" w:rsidRPr="00523A73">
        <w:rPr>
          <w:rFonts w:ascii="Times New Roman" w:hAnsi="Times New Roman" w:cs="Times New Roman"/>
          <w:sz w:val="24"/>
          <w:szCs w:val="24"/>
          <w:lang w:val="it-IT"/>
        </w:rPr>
        <w:t xml:space="preserve">che fissano significati, immagini e affetti implica che certe considerazioni che potrebbero essere </w:t>
      </w:r>
      <w:r w:rsidR="00F72D40" w:rsidRPr="00523A73">
        <w:rPr>
          <w:rFonts w:ascii="Times New Roman" w:hAnsi="Times New Roman" w:cs="Times New Roman"/>
          <w:sz w:val="24"/>
          <w:szCs w:val="24"/>
          <w:lang w:val="it-IT"/>
        </w:rPr>
        <w:t>centrali</w:t>
      </w:r>
      <w:r w:rsidR="00E65F3E" w:rsidRPr="00523A73">
        <w:rPr>
          <w:rFonts w:ascii="Times New Roman" w:hAnsi="Times New Roman" w:cs="Times New Roman"/>
          <w:sz w:val="24"/>
          <w:szCs w:val="24"/>
          <w:lang w:val="it-IT"/>
        </w:rPr>
        <w:t xml:space="preserve"> per lo sviluppo della discussione pubblica s</w:t>
      </w:r>
      <w:r w:rsidR="00E928AA" w:rsidRPr="00523A73">
        <w:rPr>
          <w:rFonts w:ascii="Times New Roman" w:hAnsi="Times New Roman" w:cs="Times New Roman"/>
          <w:sz w:val="24"/>
          <w:szCs w:val="24"/>
          <w:lang w:val="it-IT"/>
        </w:rPr>
        <w:t>ia</w:t>
      </w:r>
      <w:r w:rsidR="00E65F3E" w:rsidRPr="00523A73">
        <w:rPr>
          <w:rFonts w:ascii="Times New Roman" w:hAnsi="Times New Roman" w:cs="Times New Roman"/>
          <w:sz w:val="24"/>
          <w:szCs w:val="24"/>
          <w:lang w:val="it-IT"/>
        </w:rPr>
        <w:t xml:space="preserve">no </w:t>
      </w:r>
      <w:r w:rsidR="00E928AA" w:rsidRPr="00523A73">
        <w:rPr>
          <w:rFonts w:ascii="Times New Roman" w:hAnsi="Times New Roman" w:cs="Times New Roman"/>
          <w:sz w:val="24"/>
          <w:szCs w:val="24"/>
          <w:lang w:val="it-IT"/>
        </w:rPr>
        <w:t xml:space="preserve">invece </w:t>
      </w:r>
      <w:r w:rsidR="00E65F3E" w:rsidRPr="00523A73">
        <w:rPr>
          <w:rFonts w:ascii="Times New Roman" w:hAnsi="Times New Roman" w:cs="Times New Roman"/>
          <w:sz w:val="24"/>
          <w:szCs w:val="24"/>
          <w:lang w:val="it-IT"/>
        </w:rPr>
        <w:lastRenderedPageBreak/>
        <w:t xml:space="preserve">assenti nella </w:t>
      </w:r>
      <w:r w:rsidR="00F72D40" w:rsidRPr="00523A73">
        <w:rPr>
          <w:rFonts w:ascii="Times New Roman" w:hAnsi="Times New Roman" w:cs="Times New Roman"/>
          <w:sz w:val="24"/>
          <w:szCs w:val="24"/>
          <w:lang w:val="it-IT"/>
        </w:rPr>
        <w:t>sfera pubblica</w:t>
      </w:r>
      <w:r w:rsidR="00E65F3E" w:rsidRPr="00523A73">
        <w:rPr>
          <w:rFonts w:ascii="Times New Roman" w:hAnsi="Times New Roman" w:cs="Times New Roman"/>
          <w:sz w:val="24"/>
          <w:szCs w:val="24"/>
          <w:lang w:val="it-IT"/>
        </w:rPr>
        <w:t xml:space="preserve"> più</w:t>
      </w:r>
      <w:r w:rsidR="00E65F3E" w:rsidRPr="00A23834">
        <w:rPr>
          <w:rFonts w:ascii="Times New Roman" w:hAnsi="Times New Roman" w:cs="Times New Roman"/>
          <w:sz w:val="24"/>
          <w:szCs w:val="24"/>
          <w:lang w:val="it-IT"/>
        </w:rPr>
        <w:t xml:space="preserve"> ampia</w:t>
      </w:r>
      <w:r w:rsidR="00E928AA" w:rsidRPr="00A23834">
        <w:rPr>
          <w:rFonts w:ascii="Times New Roman" w:hAnsi="Times New Roman" w:cs="Times New Roman"/>
          <w:sz w:val="24"/>
          <w:szCs w:val="24"/>
          <w:lang w:val="it-IT"/>
        </w:rPr>
        <w:t>,</w:t>
      </w:r>
      <w:r w:rsidR="00E65F3E" w:rsidRPr="00A23834">
        <w:rPr>
          <w:rFonts w:ascii="Times New Roman" w:hAnsi="Times New Roman" w:cs="Times New Roman"/>
          <w:sz w:val="24"/>
          <w:szCs w:val="24"/>
          <w:lang w:val="it-IT"/>
        </w:rPr>
        <w:t xml:space="preserve"> e che </w:t>
      </w:r>
      <w:r w:rsidR="00A00E47" w:rsidRPr="00A23834">
        <w:rPr>
          <w:rFonts w:ascii="Times New Roman" w:hAnsi="Times New Roman" w:cs="Times New Roman"/>
          <w:sz w:val="24"/>
          <w:szCs w:val="24"/>
          <w:lang w:val="it-IT"/>
        </w:rPr>
        <w:t xml:space="preserve">non si pongano </w:t>
      </w:r>
      <w:r w:rsidR="00E65F3E" w:rsidRPr="00A23834">
        <w:rPr>
          <w:rFonts w:ascii="Times New Roman" w:hAnsi="Times New Roman" w:cs="Times New Roman"/>
          <w:sz w:val="24"/>
          <w:szCs w:val="24"/>
          <w:lang w:val="it-IT"/>
        </w:rPr>
        <w:t xml:space="preserve">certe questioni fondamentali </w:t>
      </w:r>
      <w:r w:rsidR="00A00E47" w:rsidRPr="00A23834">
        <w:rPr>
          <w:rFonts w:ascii="Times New Roman" w:hAnsi="Times New Roman" w:cs="Times New Roman"/>
          <w:sz w:val="24"/>
          <w:szCs w:val="24"/>
          <w:lang w:val="it-IT"/>
        </w:rPr>
        <w:t xml:space="preserve">circa </w:t>
      </w:r>
      <w:r w:rsidR="006F1E8A" w:rsidRPr="00A23834">
        <w:rPr>
          <w:rFonts w:ascii="Times New Roman" w:hAnsi="Times New Roman" w:cs="Times New Roman"/>
          <w:i/>
          <w:sz w:val="24"/>
          <w:szCs w:val="24"/>
          <w:lang w:val="it-IT"/>
        </w:rPr>
        <w:t>l’issue</w:t>
      </w:r>
      <w:r w:rsidR="00E65F3E" w:rsidRPr="00A23834">
        <w:rPr>
          <w:rFonts w:ascii="Times New Roman" w:hAnsi="Times New Roman" w:cs="Times New Roman"/>
          <w:sz w:val="24"/>
          <w:szCs w:val="24"/>
          <w:lang w:val="it-IT"/>
        </w:rPr>
        <w:t xml:space="preserve"> che si propone, come vedremo per il giornalismo. </w:t>
      </w:r>
    </w:p>
    <w:p w:rsidR="002F0745" w:rsidRPr="00A23834" w:rsidRDefault="00E65F3E"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Questi repertori strutturano il significato delle pratiche e dei discorsi che incidono nell’evoluzione dei temi e delle controversie </w:t>
      </w:r>
      <w:r w:rsidR="00E928AA" w:rsidRPr="00845672">
        <w:rPr>
          <w:rFonts w:ascii="Times New Roman" w:hAnsi="Times New Roman" w:cs="Times New Roman"/>
          <w:sz w:val="24"/>
          <w:szCs w:val="24"/>
          <w:lang w:val="it-IT"/>
        </w:rPr>
        <w:t>adottando</w:t>
      </w:r>
      <w:r w:rsidRPr="00155D4B">
        <w:rPr>
          <w:rFonts w:ascii="Times New Roman" w:hAnsi="Times New Roman" w:cs="Times New Roman"/>
          <w:sz w:val="24"/>
          <w:szCs w:val="24"/>
          <w:lang w:val="it-IT"/>
        </w:rPr>
        <w:t xml:space="preserve"> due modalità fondamentali: a) modalità di cont</w:t>
      </w:r>
      <w:r w:rsidR="00523A73" w:rsidRPr="00845672">
        <w:rPr>
          <w:rFonts w:ascii="Times New Roman" w:hAnsi="Times New Roman" w:cs="Times New Roman"/>
          <w:sz w:val="24"/>
          <w:szCs w:val="24"/>
          <w:lang w:val="it-IT"/>
        </w:rPr>
        <w:t>rapposizione amici/nemici, retta</w:t>
      </w:r>
      <w:r w:rsidRPr="00845672">
        <w:rPr>
          <w:rFonts w:ascii="Times New Roman" w:hAnsi="Times New Roman" w:cs="Times New Roman"/>
          <w:sz w:val="24"/>
          <w:szCs w:val="24"/>
          <w:lang w:val="it-IT"/>
        </w:rPr>
        <w:t xml:space="preserve"> dalle disposizioni affettive dell’</w:t>
      </w:r>
      <w:r w:rsidR="00E928AA" w:rsidRPr="00845672">
        <w:rPr>
          <w:rFonts w:ascii="Times New Roman" w:hAnsi="Times New Roman" w:cs="Times New Roman"/>
          <w:sz w:val="24"/>
          <w:szCs w:val="24"/>
          <w:lang w:val="it-IT"/>
        </w:rPr>
        <w:t>antagonismo</w:t>
      </w:r>
      <w:r w:rsidRPr="00845672">
        <w:rPr>
          <w:rFonts w:ascii="Times New Roman" w:hAnsi="Times New Roman" w:cs="Times New Roman"/>
          <w:sz w:val="24"/>
          <w:szCs w:val="24"/>
          <w:lang w:val="it-IT"/>
        </w:rPr>
        <w:t>: le pratiche digitali di diffondere</w:t>
      </w:r>
      <w:r w:rsidR="00E928AA" w:rsidRPr="00845672">
        <w:rPr>
          <w:rFonts w:ascii="Times New Roman" w:hAnsi="Times New Roman" w:cs="Times New Roman"/>
          <w:sz w:val="24"/>
          <w:szCs w:val="24"/>
          <w:lang w:val="it-IT"/>
        </w:rPr>
        <w:t>, linkare, rinviare, commentare</w:t>
      </w:r>
      <w:r w:rsidRPr="00845672">
        <w:rPr>
          <w:rFonts w:ascii="Times New Roman" w:hAnsi="Times New Roman" w:cs="Times New Roman"/>
          <w:sz w:val="24"/>
          <w:szCs w:val="24"/>
          <w:lang w:val="it-IT"/>
        </w:rPr>
        <w:t xml:space="preserve"> tendono a formare </w:t>
      </w:r>
      <w:r w:rsidR="00E928AA" w:rsidRPr="00845672">
        <w:rPr>
          <w:rFonts w:ascii="Times New Roman" w:hAnsi="Times New Roman" w:cs="Times New Roman"/>
          <w:sz w:val="24"/>
          <w:szCs w:val="24"/>
          <w:lang w:val="it-IT"/>
        </w:rPr>
        <w:t xml:space="preserve">le </w:t>
      </w:r>
      <w:r w:rsidRPr="00845672">
        <w:rPr>
          <w:rFonts w:ascii="Times New Roman" w:hAnsi="Times New Roman" w:cs="Times New Roman"/>
          <w:sz w:val="24"/>
          <w:szCs w:val="24"/>
          <w:lang w:val="it-IT"/>
        </w:rPr>
        <w:t>reti di amici</w:t>
      </w:r>
      <w:r w:rsidR="00E928AA" w:rsidRPr="00845672">
        <w:rPr>
          <w:rFonts w:ascii="Times New Roman" w:hAnsi="Times New Roman" w:cs="Times New Roman"/>
          <w:sz w:val="24"/>
          <w:szCs w:val="24"/>
          <w:lang w:val="it-IT"/>
        </w:rPr>
        <w:t>zia</w:t>
      </w:r>
      <w:r w:rsidRPr="00845672">
        <w:rPr>
          <w:rFonts w:ascii="Times New Roman" w:hAnsi="Times New Roman" w:cs="Times New Roman"/>
          <w:sz w:val="24"/>
          <w:szCs w:val="24"/>
          <w:lang w:val="it-IT"/>
        </w:rPr>
        <w:t xml:space="preserve"> e </w:t>
      </w:r>
      <w:r w:rsidR="00E928AA" w:rsidRPr="00845672">
        <w:rPr>
          <w:rFonts w:ascii="Times New Roman" w:hAnsi="Times New Roman" w:cs="Times New Roman"/>
          <w:sz w:val="24"/>
          <w:szCs w:val="24"/>
          <w:lang w:val="it-IT"/>
        </w:rPr>
        <w:t xml:space="preserve">a </w:t>
      </w:r>
      <w:r w:rsidRPr="00845672">
        <w:rPr>
          <w:rFonts w:ascii="Times New Roman" w:hAnsi="Times New Roman" w:cs="Times New Roman"/>
          <w:sz w:val="24"/>
          <w:szCs w:val="24"/>
          <w:lang w:val="it-IT"/>
        </w:rPr>
        <w:t xml:space="preserve">rafforzare </w:t>
      </w:r>
      <w:r w:rsidR="00E928AA" w:rsidRPr="00845672">
        <w:rPr>
          <w:rFonts w:ascii="Times New Roman" w:hAnsi="Times New Roman" w:cs="Times New Roman"/>
          <w:sz w:val="24"/>
          <w:szCs w:val="24"/>
          <w:lang w:val="it-IT"/>
        </w:rPr>
        <w:t xml:space="preserve">i </w:t>
      </w:r>
      <w:r w:rsidRPr="00845672">
        <w:rPr>
          <w:rFonts w:ascii="Times New Roman" w:hAnsi="Times New Roman" w:cs="Times New Roman"/>
          <w:sz w:val="24"/>
          <w:szCs w:val="24"/>
          <w:lang w:val="it-IT"/>
        </w:rPr>
        <w:t xml:space="preserve">discorsi affini. Spesso si combinano </w:t>
      </w:r>
      <w:r w:rsidR="008B5CD2" w:rsidRPr="00845672">
        <w:rPr>
          <w:rFonts w:ascii="Times New Roman" w:hAnsi="Times New Roman" w:cs="Times New Roman"/>
          <w:sz w:val="24"/>
          <w:szCs w:val="24"/>
          <w:lang w:val="it-IT"/>
        </w:rPr>
        <w:t xml:space="preserve">con quelle orientate a contestare, </w:t>
      </w:r>
      <w:r w:rsidR="005C3A56" w:rsidRPr="00845672">
        <w:rPr>
          <w:rFonts w:ascii="Times New Roman" w:hAnsi="Times New Roman" w:cs="Times New Roman"/>
          <w:sz w:val="24"/>
          <w:szCs w:val="24"/>
          <w:lang w:val="it-IT"/>
        </w:rPr>
        <w:t>insultare</w:t>
      </w:r>
      <w:r w:rsidR="008B5CD2" w:rsidRPr="00845672">
        <w:rPr>
          <w:rFonts w:ascii="Times New Roman" w:hAnsi="Times New Roman" w:cs="Times New Roman"/>
          <w:sz w:val="24"/>
          <w:szCs w:val="24"/>
          <w:lang w:val="it-IT"/>
        </w:rPr>
        <w:t>, prendere in giro ecc., che hanno per oggetto l’</w:t>
      </w:r>
      <w:r w:rsidR="00E928AA" w:rsidRPr="00845672">
        <w:rPr>
          <w:rFonts w:ascii="Times New Roman" w:hAnsi="Times New Roman" w:cs="Times New Roman"/>
          <w:sz w:val="24"/>
          <w:szCs w:val="24"/>
          <w:lang w:val="it-IT"/>
        </w:rPr>
        <w:t>opposizione a un nemico; b) modalità collaborativa</w:t>
      </w:r>
      <w:r w:rsidR="008B5CD2" w:rsidRPr="00845672">
        <w:rPr>
          <w:rFonts w:ascii="Times New Roman" w:hAnsi="Times New Roman" w:cs="Times New Roman"/>
          <w:sz w:val="24"/>
          <w:szCs w:val="24"/>
          <w:lang w:val="it-IT"/>
        </w:rPr>
        <w:t>, dove si incontrano pratiche come a</w:t>
      </w:r>
      <w:r w:rsidR="00E928AA" w:rsidRPr="00845672">
        <w:rPr>
          <w:rFonts w:ascii="Times New Roman" w:hAnsi="Times New Roman" w:cs="Times New Roman"/>
          <w:sz w:val="24"/>
          <w:szCs w:val="24"/>
          <w:lang w:val="it-IT"/>
        </w:rPr>
        <w:t>ggiungere</w:t>
      </w:r>
      <w:r w:rsidR="008B5CD2" w:rsidRPr="00845672">
        <w:rPr>
          <w:rFonts w:ascii="Times New Roman" w:hAnsi="Times New Roman" w:cs="Times New Roman"/>
          <w:sz w:val="24"/>
          <w:szCs w:val="24"/>
          <w:lang w:val="it-IT"/>
        </w:rPr>
        <w:t xml:space="preserve"> informazioni, analizzare, contrastare, visualizzare dati, in cui si</w:t>
      </w:r>
      <w:r w:rsidR="007149E4" w:rsidRPr="00845672">
        <w:rPr>
          <w:rFonts w:ascii="Times New Roman" w:hAnsi="Times New Roman" w:cs="Times New Roman"/>
          <w:sz w:val="24"/>
          <w:szCs w:val="24"/>
          <w:lang w:val="it-IT"/>
        </w:rPr>
        <w:t xml:space="preserve"> focalizzano</w:t>
      </w:r>
      <w:r w:rsidR="008B5CD2" w:rsidRPr="00845672">
        <w:rPr>
          <w:rFonts w:ascii="Times New Roman" w:hAnsi="Times New Roman" w:cs="Times New Roman"/>
          <w:sz w:val="24"/>
          <w:szCs w:val="24"/>
          <w:lang w:val="it-IT"/>
        </w:rPr>
        <w:t xml:space="preserve"> </w:t>
      </w:r>
      <w:r w:rsidR="00523A73" w:rsidRPr="00845672">
        <w:rPr>
          <w:rFonts w:ascii="Times New Roman" w:hAnsi="Times New Roman" w:cs="Times New Roman"/>
          <w:sz w:val="24"/>
          <w:szCs w:val="24"/>
          <w:lang w:val="it-IT"/>
        </w:rPr>
        <w:t>certi attori –</w:t>
      </w:r>
      <w:r w:rsidR="008B5CD2" w:rsidRPr="00845672">
        <w:rPr>
          <w:rFonts w:ascii="Times New Roman" w:hAnsi="Times New Roman" w:cs="Times New Roman"/>
          <w:sz w:val="24"/>
          <w:szCs w:val="24"/>
          <w:lang w:val="it-IT"/>
        </w:rPr>
        <w:t xml:space="preserve"> alcune ONG, espe</w:t>
      </w:r>
      <w:r w:rsidR="00523A73" w:rsidRPr="00845672">
        <w:rPr>
          <w:rFonts w:ascii="Times New Roman" w:hAnsi="Times New Roman" w:cs="Times New Roman"/>
          <w:sz w:val="24"/>
          <w:szCs w:val="24"/>
          <w:lang w:val="it-IT"/>
        </w:rPr>
        <w:t>rti, associazioni professionali</w:t>
      </w:r>
      <w:r w:rsidR="008B5CD2" w:rsidRPr="00845672">
        <w:rPr>
          <w:rFonts w:ascii="Times New Roman" w:hAnsi="Times New Roman" w:cs="Times New Roman"/>
          <w:sz w:val="24"/>
          <w:szCs w:val="24"/>
          <w:lang w:val="it-IT"/>
        </w:rPr>
        <w:t xml:space="preserve"> </w:t>
      </w:r>
      <w:r w:rsidR="00523A73" w:rsidRPr="00845672">
        <w:rPr>
          <w:rFonts w:ascii="Times New Roman" w:hAnsi="Times New Roman" w:cs="Times New Roman"/>
          <w:sz w:val="24"/>
          <w:szCs w:val="24"/>
          <w:lang w:val="it-IT"/>
        </w:rPr>
        <w:t>–</w:t>
      </w:r>
      <w:r w:rsidR="008B5CD2" w:rsidRPr="00845672">
        <w:rPr>
          <w:rFonts w:ascii="Times New Roman" w:hAnsi="Times New Roman" w:cs="Times New Roman"/>
          <w:sz w:val="24"/>
          <w:szCs w:val="24"/>
          <w:lang w:val="it-IT"/>
        </w:rPr>
        <w:t xml:space="preserve"> che possono combinare la denuncia con lo studio serio e il contributo relativamente imparziale alla controversia.</w:t>
      </w:r>
      <w:r w:rsidR="008B5CD2" w:rsidRPr="00A23834">
        <w:rPr>
          <w:rFonts w:ascii="Times New Roman" w:hAnsi="Times New Roman" w:cs="Times New Roman"/>
          <w:sz w:val="24"/>
          <w:szCs w:val="24"/>
          <w:lang w:val="it-IT"/>
        </w:rPr>
        <w:t xml:space="preserve"> Gli </w:t>
      </w:r>
      <w:r w:rsidR="00E928AA" w:rsidRPr="00A23834">
        <w:rPr>
          <w:rFonts w:ascii="Times New Roman" w:hAnsi="Times New Roman" w:cs="Times New Roman"/>
          <w:sz w:val="24"/>
          <w:szCs w:val="24"/>
          <w:lang w:val="it-IT"/>
        </w:rPr>
        <w:t xml:space="preserve">ambienti </w:t>
      </w:r>
      <w:r w:rsidR="008B5CD2" w:rsidRPr="00A23834">
        <w:rPr>
          <w:rFonts w:ascii="Times New Roman" w:hAnsi="Times New Roman" w:cs="Times New Roman"/>
          <w:sz w:val="24"/>
          <w:szCs w:val="24"/>
          <w:lang w:val="it-IT"/>
        </w:rPr>
        <w:t xml:space="preserve">digitali di comunicazione e i media frequentemente combinano entrambe le modalità di azione. I media giornalistici adottano così un doppio ruolo nella conformazione </w:t>
      </w:r>
      <w:r w:rsidR="006F1E8A" w:rsidRPr="00A23834">
        <w:rPr>
          <w:rFonts w:ascii="Times New Roman" w:hAnsi="Times New Roman" w:cs="Times New Roman"/>
          <w:sz w:val="24"/>
          <w:szCs w:val="24"/>
          <w:lang w:val="it-IT"/>
        </w:rPr>
        <w:t xml:space="preserve">degli </w:t>
      </w:r>
      <w:r w:rsidR="006F1E8A" w:rsidRPr="00A23834">
        <w:rPr>
          <w:rFonts w:ascii="Times New Roman" w:hAnsi="Times New Roman" w:cs="Times New Roman"/>
          <w:i/>
          <w:sz w:val="24"/>
          <w:szCs w:val="24"/>
          <w:lang w:val="it-IT"/>
        </w:rPr>
        <w:t>issues</w:t>
      </w:r>
      <w:r w:rsidR="008B5CD2" w:rsidRPr="00A23834">
        <w:rPr>
          <w:rFonts w:ascii="Times New Roman" w:hAnsi="Times New Roman" w:cs="Times New Roman"/>
          <w:sz w:val="24"/>
          <w:szCs w:val="24"/>
          <w:lang w:val="it-IT"/>
        </w:rPr>
        <w:t xml:space="preserve">: come uno spazio relativamente aperto alle diverse prospettive e, allo stesso tempo, </w:t>
      </w:r>
      <w:r w:rsidR="005A4FB3" w:rsidRPr="00A23834">
        <w:rPr>
          <w:rFonts w:ascii="Times New Roman" w:hAnsi="Times New Roman" w:cs="Times New Roman"/>
          <w:sz w:val="24"/>
          <w:szCs w:val="24"/>
          <w:lang w:val="it-IT"/>
        </w:rPr>
        <w:t xml:space="preserve">come un attore che interviene attraverso la selezione di tematiche, l’inclusione o l’esclusione di fonti e prospettive, l’utilizzo dei differenti generi giornalistici ecc., orientando il significato </w:t>
      </w:r>
      <w:r w:rsidR="006F1E8A" w:rsidRPr="00A23834">
        <w:rPr>
          <w:rFonts w:ascii="Times New Roman" w:hAnsi="Times New Roman" w:cs="Times New Roman"/>
          <w:sz w:val="24"/>
          <w:szCs w:val="24"/>
          <w:lang w:val="it-IT"/>
        </w:rPr>
        <w:t xml:space="preserve">degli </w:t>
      </w:r>
      <w:r w:rsidR="006F1E8A" w:rsidRPr="00A23834">
        <w:rPr>
          <w:rFonts w:ascii="Times New Roman" w:hAnsi="Times New Roman" w:cs="Times New Roman"/>
          <w:i/>
          <w:sz w:val="24"/>
          <w:szCs w:val="24"/>
          <w:lang w:val="it-IT"/>
        </w:rPr>
        <w:t>issues</w:t>
      </w:r>
      <w:r w:rsidR="005A4FB3" w:rsidRPr="00A23834">
        <w:rPr>
          <w:rFonts w:ascii="Times New Roman" w:hAnsi="Times New Roman" w:cs="Times New Roman"/>
          <w:sz w:val="24"/>
          <w:szCs w:val="24"/>
          <w:lang w:val="it-IT"/>
        </w:rPr>
        <w:t xml:space="preserve"> e delle controversie. Cerchiamo di osservare così i problemi che pone l’applicazione pratica di un valore come l’imparzialità, legato ad altri, come il rispetto </w:t>
      </w:r>
      <w:r w:rsidR="003A1955" w:rsidRPr="00A23834">
        <w:rPr>
          <w:rFonts w:ascii="Times New Roman" w:hAnsi="Times New Roman" w:cs="Times New Roman"/>
          <w:sz w:val="24"/>
          <w:szCs w:val="24"/>
          <w:lang w:val="it-IT"/>
        </w:rPr>
        <w:t>de</w:t>
      </w:r>
      <w:r w:rsidR="005A4FB3" w:rsidRPr="00A23834">
        <w:rPr>
          <w:rFonts w:ascii="Times New Roman" w:hAnsi="Times New Roman" w:cs="Times New Roman"/>
          <w:sz w:val="24"/>
          <w:szCs w:val="24"/>
          <w:lang w:val="it-IT"/>
        </w:rPr>
        <w:t xml:space="preserve">lle differenze o l’obiettività. </w:t>
      </w:r>
    </w:p>
    <w:p w:rsidR="005A4FB3" w:rsidRPr="00A23834" w:rsidRDefault="003A1955" w:rsidP="00D62D0E">
      <w:pPr>
        <w:spacing w:after="0" w:line="360" w:lineRule="auto"/>
        <w:ind w:firstLine="284"/>
        <w:jc w:val="both"/>
        <w:rPr>
          <w:rFonts w:ascii="Times New Roman" w:hAnsi="Times New Roman" w:cs="Times New Roman"/>
          <w:sz w:val="24"/>
          <w:szCs w:val="24"/>
          <w:lang w:val="it-IT"/>
        </w:rPr>
      </w:pPr>
      <w:r w:rsidRPr="009E520B">
        <w:rPr>
          <w:rFonts w:ascii="Times New Roman" w:hAnsi="Times New Roman" w:cs="Times New Roman"/>
          <w:sz w:val="24"/>
          <w:szCs w:val="24"/>
          <w:lang w:val="it-IT"/>
        </w:rPr>
        <w:t>Come uno spazio, il medium</w:t>
      </w:r>
      <w:r w:rsidR="005A4FB3" w:rsidRPr="009E520B">
        <w:rPr>
          <w:rFonts w:ascii="Times New Roman" w:hAnsi="Times New Roman" w:cs="Times New Roman"/>
          <w:sz w:val="24"/>
          <w:szCs w:val="24"/>
          <w:lang w:val="it-IT"/>
        </w:rPr>
        <w:t xml:space="preserve"> deve accogliere quello che può essere rilevante per il suo pubblico. Ma la definizione della rilevanza implica sempre un conflitto e una</w:t>
      </w:r>
      <w:r w:rsidR="007149E4" w:rsidRPr="009E520B">
        <w:rPr>
          <w:rFonts w:ascii="Times New Roman" w:hAnsi="Times New Roman" w:cs="Times New Roman"/>
          <w:sz w:val="24"/>
          <w:szCs w:val="24"/>
          <w:lang w:val="it-IT"/>
        </w:rPr>
        <w:t xml:space="preserve"> competizione</w:t>
      </w:r>
      <w:r w:rsidR="005A4FB3" w:rsidRPr="009E520B">
        <w:rPr>
          <w:rFonts w:ascii="Times New Roman" w:hAnsi="Times New Roman" w:cs="Times New Roman"/>
          <w:sz w:val="24"/>
          <w:szCs w:val="24"/>
          <w:lang w:val="it-IT"/>
        </w:rPr>
        <w:t xml:space="preserve"> con gl</w:t>
      </w:r>
      <w:r w:rsidRPr="009E520B">
        <w:rPr>
          <w:rFonts w:ascii="Times New Roman" w:hAnsi="Times New Roman" w:cs="Times New Roman"/>
          <w:sz w:val="24"/>
          <w:szCs w:val="24"/>
          <w:lang w:val="it-IT"/>
        </w:rPr>
        <w:t xml:space="preserve">i altri media </w:t>
      </w:r>
      <w:r w:rsidR="005A4FB3" w:rsidRPr="009E520B">
        <w:rPr>
          <w:rFonts w:ascii="Times New Roman" w:hAnsi="Times New Roman" w:cs="Times New Roman"/>
          <w:sz w:val="24"/>
          <w:szCs w:val="24"/>
          <w:lang w:val="it-IT"/>
        </w:rPr>
        <w:t>cui il pubblico può avere accesso. La lotta per la rilevanza</w:t>
      </w:r>
      <w:r w:rsidRPr="009E520B">
        <w:rPr>
          <w:rFonts w:ascii="Times New Roman" w:hAnsi="Times New Roman" w:cs="Times New Roman"/>
          <w:sz w:val="24"/>
          <w:szCs w:val="24"/>
          <w:lang w:val="it-IT"/>
        </w:rPr>
        <w:t xml:space="preserve"> impegna</w:t>
      </w:r>
      <w:r w:rsidR="005A4FB3" w:rsidRPr="009E520B">
        <w:rPr>
          <w:rFonts w:ascii="Times New Roman" w:hAnsi="Times New Roman" w:cs="Times New Roman"/>
          <w:sz w:val="24"/>
          <w:szCs w:val="24"/>
          <w:lang w:val="it-IT"/>
        </w:rPr>
        <w:t xml:space="preserve"> tutti i media e le voci che partecipano nella </w:t>
      </w:r>
      <w:r w:rsidRPr="009E520B">
        <w:rPr>
          <w:rFonts w:ascii="Times New Roman" w:hAnsi="Times New Roman" w:cs="Times New Roman"/>
          <w:sz w:val="24"/>
          <w:szCs w:val="24"/>
          <w:lang w:val="it-IT"/>
        </w:rPr>
        <w:t>sfera pubblica</w:t>
      </w:r>
      <w:r w:rsidR="005A4FB3" w:rsidRPr="009E520B">
        <w:rPr>
          <w:rFonts w:ascii="Times New Roman" w:hAnsi="Times New Roman" w:cs="Times New Roman"/>
          <w:sz w:val="24"/>
          <w:szCs w:val="24"/>
          <w:lang w:val="it-IT"/>
        </w:rPr>
        <w:t xml:space="preserve"> in un monitoraggio</w:t>
      </w:r>
      <w:r w:rsidR="005A4FB3" w:rsidRPr="00A23834">
        <w:rPr>
          <w:rFonts w:ascii="Times New Roman" w:hAnsi="Times New Roman" w:cs="Times New Roman"/>
          <w:sz w:val="24"/>
          <w:szCs w:val="24"/>
          <w:lang w:val="it-IT"/>
        </w:rPr>
        <w:t xml:space="preserve"> continuo del campo, oggi reso molto teso dagli </w:t>
      </w:r>
      <w:r w:rsidR="00E928AA" w:rsidRPr="00A23834">
        <w:rPr>
          <w:rFonts w:ascii="Times New Roman" w:hAnsi="Times New Roman" w:cs="Times New Roman"/>
          <w:sz w:val="24"/>
          <w:szCs w:val="24"/>
          <w:lang w:val="it-IT"/>
        </w:rPr>
        <w:t xml:space="preserve">ambienti </w:t>
      </w:r>
      <w:r w:rsidR="005A4FB3" w:rsidRPr="00A23834">
        <w:rPr>
          <w:rFonts w:ascii="Times New Roman" w:hAnsi="Times New Roman" w:cs="Times New Roman"/>
          <w:sz w:val="24"/>
          <w:szCs w:val="24"/>
          <w:lang w:val="it-IT"/>
        </w:rPr>
        <w:t>digitali, e in uno sforzo permanente per prendere l’iniziativa nella produzione della rilevanza</w:t>
      </w:r>
      <w:r w:rsidR="00CA281C">
        <w:rPr>
          <w:rFonts w:ascii="Times New Roman" w:hAnsi="Times New Roman" w:cs="Times New Roman"/>
          <w:sz w:val="24"/>
          <w:szCs w:val="24"/>
          <w:lang w:val="it-IT"/>
        </w:rPr>
        <w:t xml:space="preserve"> (Fenton, 2010)</w:t>
      </w:r>
      <w:r w:rsidR="005A4FB3" w:rsidRPr="00A23834">
        <w:rPr>
          <w:rFonts w:ascii="Times New Roman" w:hAnsi="Times New Roman" w:cs="Times New Roman"/>
          <w:sz w:val="24"/>
          <w:szCs w:val="24"/>
          <w:lang w:val="it-IT"/>
        </w:rPr>
        <w:t xml:space="preserve">. E recentemente </w:t>
      </w:r>
      <w:r w:rsidR="00726F2B" w:rsidRPr="00A23834">
        <w:rPr>
          <w:rFonts w:ascii="Times New Roman" w:hAnsi="Times New Roman" w:cs="Times New Roman"/>
          <w:sz w:val="24"/>
          <w:szCs w:val="24"/>
          <w:lang w:val="it-IT"/>
        </w:rPr>
        <w:t>accade con frequenza</w:t>
      </w:r>
      <w:r w:rsidR="004E7F84" w:rsidRPr="00A23834">
        <w:rPr>
          <w:rFonts w:ascii="Times New Roman" w:hAnsi="Times New Roman" w:cs="Times New Roman"/>
          <w:sz w:val="24"/>
          <w:szCs w:val="24"/>
          <w:lang w:val="it-IT"/>
        </w:rPr>
        <w:t xml:space="preserve"> che i media digitali di pubblici relativamente ridotti </w:t>
      </w:r>
      <w:r w:rsidR="00726F2B" w:rsidRPr="00A23834">
        <w:rPr>
          <w:rFonts w:ascii="Times New Roman" w:hAnsi="Times New Roman" w:cs="Times New Roman"/>
          <w:sz w:val="24"/>
          <w:szCs w:val="24"/>
          <w:lang w:val="it-IT"/>
        </w:rPr>
        <w:t xml:space="preserve">inseriscano nella </w:t>
      </w:r>
      <w:r w:rsidRPr="00A23834">
        <w:rPr>
          <w:rFonts w:ascii="Times New Roman" w:hAnsi="Times New Roman" w:cs="Times New Roman"/>
          <w:sz w:val="24"/>
          <w:szCs w:val="24"/>
          <w:lang w:val="it-IT"/>
        </w:rPr>
        <w:t>sfera pubblica</w:t>
      </w:r>
      <w:r w:rsidR="00726F2B" w:rsidRPr="00A23834">
        <w:rPr>
          <w:rFonts w:ascii="Times New Roman" w:hAnsi="Times New Roman" w:cs="Times New Roman"/>
          <w:sz w:val="24"/>
          <w:szCs w:val="24"/>
          <w:lang w:val="it-IT"/>
        </w:rPr>
        <w:t xml:space="preserve"> ufficiale </w:t>
      </w:r>
      <w:r w:rsidR="006F1E8A" w:rsidRPr="00A23834">
        <w:rPr>
          <w:rFonts w:ascii="Times New Roman" w:hAnsi="Times New Roman" w:cs="Times New Roman"/>
          <w:i/>
          <w:sz w:val="24"/>
          <w:szCs w:val="24"/>
          <w:lang w:val="it-IT"/>
        </w:rPr>
        <w:t>issues</w:t>
      </w:r>
      <w:r w:rsidR="006F1E8A" w:rsidRPr="00A23834">
        <w:rPr>
          <w:rFonts w:ascii="Times New Roman" w:hAnsi="Times New Roman" w:cs="Times New Roman"/>
          <w:sz w:val="24"/>
          <w:szCs w:val="24"/>
          <w:lang w:val="it-IT"/>
        </w:rPr>
        <w:t xml:space="preserve"> </w:t>
      </w:r>
      <w:r w:rsidR="00726F2B" w:rsidRPr="00A23834">
        <w:rPr>
          <w:rFonts w:ascii="Times New Roman" w:hAnsi="Times New Roman" w:cs="Times New Roman"/>
          <w:sz w:val="24"/>
          <w:szCs w:val="24"/>
          <w:lang w:val="it-IT"/>
        </w:rPr>
        <w:t xml:space="preserve">che </w:t>
      </w:r>
      <w:r w:rsidR="00E928AA" w:rsidRPr="00A23834">
        <w:rPr>
          <w:rFonts w:ascii="Times New Roman" w:hAnsi="Times New Roman" w:cs="Times New Roman"/>
          <w:sz w:val="24"/>
          <w:szCs w:val="24"/>
          <w:lang w:val="it-IT"/>
        </w:rPr>
        <w:t>trasformano</w:t>
      </w:r>
      <w:r w:rsidR="00726F2B" w:rsidRPr="00A23834">
        <w:rPr>
          <w:rFonts w:ascii="Times New Roman" w:hAnsi="Times New Roman" w:cs="Times New Roman"/>
          <w:sz w:val="24"/>
          <w:szCs w:val="24"/>
          <w:lang w:val="it-IT"/>
        </w:rPr>
        <w:t xml:space="preserve"> l’agenda pubblica. Ma</w:t>
      </w:r>
      <w:r w:rsidRPr="00A23834">
        <w:rPr>
          <w:rFonts w:ascii="Times New Roman" w:hAnsi="Times New Roman" w:cs="Times New Roman"/>
          <w:sz w:val="24"/>
          <w:szCs w:val="24"/>
          <w:lang w:val="it-IT"/>
        </w:rPr>
        <w:t xml:space="preserve"> allo stesso tempo, nessun medium</w:t>
      </w:r>
      <w:r w:rsidR="00726F2B" w:rsidRPr="00A23834">
        <w:rPr>
          <w:rFonts w:ascii="Times New Roman" w:hAnsi="Times New Roman" w:cs="Times New Roman"/>
          <w:sz w:val="24"/>
          <w:szCs w:val="24"/>
          <w:lang w:val="it-IT"/>
        </w:rPr>
        <w:t xml:space="preserve"> può rinunciare a presentare </w:t>
      </w:r>
      <w:r w:rsidR="006F1E8A" w:rsidRPr="00A23834">
        <w:rPr>
          <w:rFonts w:ascii="Times New Roman" w:hAnsi="Times New Roman" w:cs="Times New Roman"/>
          <w:i/>
          <w:sz w:val="24"/>
          <w:szCs w:val="24"/>
          <w:lang w:val="it-IT"/>
        </w:rPr>
        <w:t>l’issue</w:t>
      </w:r>
      <w:r w:rsidR="00726F2B" w:rsidRPr="00A23834">
        <w:rPr>
          <w:rFonts w:ascii="Times New Roman" w:hAnsi="Times New Roman" w:cs="Times New Roman"/>
          <w:sz w:val="24"/>
          <w:szCs w:val="24"/>
          <w:lang w:val="it-IT"/>
        </w:rPr>
        <w:t xml:space="preserve"> sotto un certo angolo, è qualcosa di inevitabile nell’esposizione pubblica e discorsiva di un </w:t>
      </w:r>
      <w:r w:rsidR="006F1E8A" w:rsidRPr="00A23834">
        <w:rPr>
          <w:rFonts w:ascii="Times New Roman" w:hAnsi="Times New Roman" w:cs="Times New Roman"/>
          <w:i/>
          <w:sz w:val="24"/>
          <w:szCs w:val="24"/>
          <w:lang w:val="it-IT"/>
        </w:rPr>
        <w:t>issue</w:t>
      </w:r>
      <w:r w:rsidR="00726F2B" w:rsidRPr="00A23834">
        <w:rPr>
          <w:rFonts w:ascii="Times New Roman" w:hAnsi="Times New Roman" w:cs="Times New Roman"/>
          <w:sz w:val="24"/>
          <w:szCs w:val="24"/>
          <w:lang w:val="it-IT"/>
        </w:rPr>
        <w:t xml:space="preserve">. Di fatto, i media si differenziano </w:t>
      </w:r>
      <w:r w:rsidRPr="00A23834">
        <w:rPr>
          <w:rFonts w:ascii="Times New Roman" w:hAnsi="Times New Roman" w:cs="Times New Roman"/>
          <w:sz w:val="24"/>
          <w:szCs w:val="24"/>
          <w:lang w:val="it-IT"/>
        </w:rPr>
        <w:t>per la</w:t>
      </w:r>
      <w:r w:rsidR="00726F2B" w:rsidRPr="00A23834">
        <w:rPr>
          <w:rFonts w:ascii="Times New Roman" w:hAnsi="Times New Roman" w:cs="Times New Roman"/>
          <w:sz w:val="24"/>
          <w:szCs w:val="24"/>
          <w:lang w:val="it-IT"/>
        </w:rPr>
        <w:t xml:space="preserve"> prospettiva che apportano alla visione del mondo comune, e questo è un criterio fondamentale </w:t>
      </w:r>
      <w:r w:rsidR="009E520B">
        <w:rPr>
          <w:rFonts w:ascii="Times New Roman" w:hAnsi="Times New Roman" w:cs="Times New Roman"/>
          <w:sz w:val="24"/>
          <w:szCs w:val="24"/>
          <w:lang w:val="it-IT"/>
        </w:rPr>
        <w:t>in base al</w:t>
      </w:r>
      <w:r w:rsidR="00726F2B" w:rsidRPr="00A23834">
        <w:rPr>
          <w:rFonts w:ascii="Times New Roman" w:hAnsi="Times New Roman" w:cs="Times New Roman"/>
          <w:sz w:val="24"/>
          <w:szCs w:val="24"/>
          <w:lang w:val="it-IT"/>
        </w:rPr>
        <w:t xml:space="preserve"> quale sono </w:t>
      </w:r>
      <w:r w:rsidRPr="00A23834">
        <w:rPr>
          <w:rFonts w:ascii="Times New Roman" w:hAnsi="Times New Roman" w:cs="Times New Roman"/>
          <w:sz w:val="24"/>
          <w:szCs w:val="24"/>
          <w:lang w:val="it-IT"/>
        </w:rPr>
        <w:t>scelti</w:t>
      </w:r>
      <w:r w:rsidR="00726F2B" w:rsidRPr="00A23834">
        <w:rPr>
          <w:rFonts w:ascii="Times New Roman" w:hAnsi="Times New Roman" w:cs="Times New Roman"/>
          <w:sz w:val="24"/>
          <w:szCs w:val="24"/>
          <w:lang w:val="it-IT"/>
        </w:rPr>
        <w:t xml:space="preserve"> </w:t>
      </w:r>
      <w:r w:rsidR="00E928AA" w:rsidRPr="00A23834">
        <w:rPr>
          <w:rFonts w:ascii="Times New Roman" w:hAnsi="Times New Roman" w:cs="Times New Roman"/>
          <w:sz w:val="24"/>
          <w:szCs w:val="24"/>
          <w:lang w:val="it-IT"/>
        </w:rPr>
        <w:t>da</w:t>
      </w:r>
      <w:r w:rsidR="00726F2B" w:rsidRPr="00A23834">
        <w:rPr>
          <w:rFonts w:ascii="Times New Roman" w:hAnsi="Times New Roman" w:cs="Times New Roman"/>
          <w:sz w:val="24"/>
          <w:szCs w:val="24"/>
          <w:lang w:val="it-IT"/>
        </w:rPr>
        <w:t xml:space="preserve">i </w:t>
      </w:r>
      <w:r w:rsidR="00E928AA" w:rsidRPr="00A23834">
        <w:rPr>
          <w:rFonts w:ascii="Times New Roman" w:hAnsi="Times New Roman" w:cs="Times New Roman"/>
          <w:sz w:val="24"/>
          <w:szCs w:val="24"/>
          <w:lang w:val="it-IT"/>
        </w:rPr>
        <w:t xml:space="preserve">loro </w:t>
      </w:r>
      <w:r w:rsidR="00726F2B" w:rsidRPr="00A23834">
        <w:rPr>
          <w:rFonts w:ascii="Times New Roman" w:hAnsi="Times New Roman" w:cs="Times New Roman"/>
          <w:sz w:val="24"/>
          <w:szCs w:val="24"/>
          <w:lang w:val="it-IT"/>
        </w:rPr>
        <w:t xml:space="preserve">rispettivi pubblici. </w:t>
      </w:r>
    </w:p>
    <w:p w:rsidR="00FE102D" w:rsidRPr="00A23834" w:rsidRDefault="00726F2B"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lastRenderedPageBreak/>
        <w:t xml:space="preserve">La lotta per </w:t>
      </w:r>
      <w:r w:rsidR="00E928AA" w:rsidRPr="00A23834">
        <w:rPr>
          <w:rFonts w:ascii="Times New Roman" w:hAnsi="Times New Roman" w:cs="Times New Roman"/>
          <w:sz w:val="24"/>
          <w:szCs w:val="24"/>
          <w:lang w:val="it-IT"/>
        </w:rPr>
        <w:t>sancire</w:t>
      </w:r>
      <w:r w:rsidRPr="00A23834">
        <w:rPr>
          <w:rFonts w:ascii="Times New Roman" w:hAnsi="Times New Roman" w:cs="Times New Roman"/>
          <w:sz w:val="24"/>
          <w:szCs w:val="24"/>
          <w:lang w:val="it-IT"/>
        </w:rPr>
        <w:t xml:space="preserve"> la rilevanza è collegata alla lotta per i valori. Osservare </w:t>
      </w:r>
      <w:r w:rsidR="006F1E8A" w:rsidRPr="00A23834">
        <w:rPr>
          <w:rFonts w:ascii="Times New Roman" w:hAnsi="Times New Roman" w:cs="Times New Roman"/>
          <w:sz w:val="24"/>
          <w:szCs w:val="24"/>
          <w:lang w:val="it-IT"/>
        </w:rPr>
        <w:t xml:space="preserve">gli </w:t>
      </w:r>
      <w:r w:rsidR="006F1E8A" w:rsidRPr="00A23834">
        <w:rPr>
          <w:rFonts w:ascii="Times New Roman" w:hAnsi="Times New Roman" w:cs="Times New Roman"/>
          <w:i/>
          <w:sz w:val="24"/>
          <w:szCs w:val="24"/>
          <w:lang w:val="it-IT"/>
        </w:rPr>
        <w:t>issues</w:t>
      </w:r>
      <w:r w:rsidRPr="00A23834">
        <w:rPr>
          <w:rFonts w:ascii="Times New Roman" w:hAnsi="Times New Roman" w:cs="Times New Roman"/>
          <w:sz w:val="24"/>
          <w:szCs w:val="24"/>
          <w:lang w:val="it-IT"/>
        </w:rPr>
        <w:t xml:space="preserve"> e le controversie permette </w:t>
      </w:r>
      <w:r w:rsidR="00E928AA" w:rsidRPr="00A23834">
        <w:rPr>
          <w:rFonts w:ascii="Times New Roman" w:hAnsi="Times New Roman" w:cs="Times New Roman"/>
          <w:sz w:val="24"/>
          <w:szCs w:val="24"/>
          <w:lang w:val="it-IT"/>
        </w:rPr>
        <w:t xml:space="preserve">di </w:t>
      </w:r>
      <w:r w:rsidRPr="00A23834">
        <w:rPr>
          <w:rFonts w:ascii="Times New Roman" w:hAnsi="Times New Roman" w:cs="Times New Roman"/>
          <w:sz w:val="24"/>
          <w:szCs w:val="24"/>
          <w:lang w:val="it-IT"/>
        </w:rPr>
        <w:t xml:space="preserve">visualizzare i conflitti sociali e politici a partire dagli interessi e dai punti di vista </w:t>
      </w:r>
      <w:r w:rsidR="00470BE4" w:rsidRPr="00A23834">
        <w:rPr>
          <w:rFonts w:ascii="Times New Roman" w:hAnsi="Times New Roman" w:cs="Times New Roman"/>
          <w:sz w:val="24"/>
          <w:szCs w:val="24"/>
          <w:lang w:val="it-IT"/>
        </w:rPr>
        <w:t xml:space="preserve">da essi </w:t>
      </w:r>
      <w:r w:rsidRPr="00A23834">
        <w:rPr>
          <w:rFonts w:ascii="Times New Roman" w:hAnsi="Times New Roman" w:cs="Times New Roman"/>
          <w:sz w:val="24"/>
          <w:szCs w:val="24"/>
          <w:lang w:val="it-IT"/>
        </w:rPr>
        <w:t>implicati</w:t>
      </w:r>
      <w:r w:rsidR="00470BE4" w:rsidRPr="00A23834">
        <w:rPr>
          <w:rFonts w:ascii="Times New Roman" w:hAnsi="Times New Roman" w:cs="Times New Roman"/>
          <w:sz w:val="24"/>
          <w:szCs w:val="24"/>
          <w:lang w:val="it-IT"/>
        </w:rPr>
        <w:t>. Ogni differente visione</w:t>
      </w:r>
      <w:r w:rsidRPr="00A23834">
        <w:rPr>
          <w:rFonts w:ascii="Times New Roman" w:hAnsi="Times New Roman" w:cs="Times New Roman"/>
          <w:sz w:val="24"/>
          <w:szCs w:val="24"/>
          <w:lang w:val="it-IT"/>
        </w:rPr>
        <w:t xml:space="preserve"> del mondo, degli attori e dei media, implica una selezione della realtà e </w:t>
      </w:r>
      <w:r w:rsidR="00E928AA" w:rsidRPr="00A23834">
        <w:rPr>
          <w:rFonts w:ascii="Times New Roman" w:hAnsi="Times New Roman" w:cs="Times New Roman"/>
          <w:sz w:val="24"/>
          <w:szCs w:val="24"/>
          <w:lang w:val="it-IT"/>
        </w:rPr>
        <w:t xml:space="preserve">una </w:t>
      </w:r>
      <w:r w:rsidRPr="00A23834">
        <w:rPr>
          <w:rFonts w:ascii="Times New Roman" w:hAnsi="Times New Roman" w:cs="Times New Roman"/>
          <w:sz w:val="24"/>
          <w:szCs w:val="24"/>
          <w:lang w:val="it-IT"/>
        </w:rPr>
        <w:t xml:space="preserve">certa forma </w:t>
      </w:r>
      <w:r w:rsidR="00470BE4" w:rsidRPr="00A23834">
        <w:rPr>
          <w:rFonts w:ascii="Times New Roman" w:hAnsi="Times New Roman" w:cs="Times New Roman"/>
          <w:sz w:val="24"/>
          <w:szCs w:val="24"/>
          <w:lang w:val="it-IT"/>
        </w:rPr>
        <w:t>del giudizio</w:t>
      </w:r>
      <w:r w:rsidRPr="00A23834">
        <w:rPr>
          <w:rFonts w:ascii="Times New Roman" w:hAnsi="Times New Roman" w:cs="Times New Roman"/>
          <w:sz w:val="24"/>
          <w:szCs w:val="24"/>
          <w:lang w:val="it-IT"/>
        </w:rPr>
        <w:t xml:space="preserve">. Così osserviamo che </w:t>
      </w:r>
      <w:r w:rsidR="006F1E8A" w:rsidRPr="00A23834">
        <w:rPr>
          <w:rFonts w:ascii="Times New Roman" w:hAnsi="Times New Roman" w:cs="Times New Roman"/>
          <w:sz w:val="24"/>
          <w:szCs w:val="24"/>
          <w:lang w:val="it-IT"/>
        </w:rPr>
        <w:t xml:space="preserve">gli </w:t>
      </w:r>
      <w:r w:rsidR="006F1E8A" w:rsidRPr="00A23834">
        <w:rPr>
          <w:rFonts w:ascii="Times New Roman" w:hAnsi="Times New Roman" w:cs="Times New Roman"/>
          <w:i/>
          <w:sz w:val="24"/>
          <w:szCs w:val="24"/>
          <w:lang w:val="it-IT"/>
        </w:rPr>
        <w:t>issues</w:t>
      </w:r>
      <w:r w:rsidRPr="00A23834">
        <w:rPr>
          <w:rFonts w:ascii="Times New Roman" w:hAnsi="Times New Roman" w:cs="Times New Roman"/>
          <w:sz w:val="24"/>
          <w:szCs w:val="24"/>
          <w:lang w:val="it-IT"/>
        </w:rPr>
        <w:t xml:space="preserve"> pubblici traducono e condensano i conflitti sociali e sono un’occasione per l’incontro e il dialogo di diversi interessi, valori e prospettive sotto forma di controversie. Sono anche un’opportunità per l’emergenza e il consolidamento di pubblic</w:t>
      </w:r>
      <w:r w:rsidR="00A00E47" w:rsidRPr="00A23834">
        <w:rPr>
          <w:rFonts w:ascii="Times New Roman" w:hAnsi="Times New Roman" w:cs="Times New Roman"/>
          <w:sz w:val="24"/>
          <w:szCs w:val="24"/>
          <w:lang w:val="it-IT"/>
        </w:rPr>
        <w:t>i</w:t>
      </w:r>
      <w:r w:rsidRPr="00A23834">
        <w:rPr>
          <w:rFonts w:ascii="Times New Roman" w:hAnsi="Times New Roman" w:cs="Times New Roman"/>
          <w:sz w:val="24"/>
          <w:szCs w:val="24"/>
          <w:lang w:val="it-IT"/>
        </w:rPr>
        <w:t xml:space="preserve"> e attori </w:t>
      </w:r>
      <w:r w:rsidRPr="00DE3EC1">
        <w:rPr>
          <w:rFonts w:ascii="Times New Roman" w:hAnsi="Times New Roman" w:cs="Times New Roman"/>
          <w:sz w:val="24"/>
          <w:szCs w:val="24"/>
          <w:lang w:val="it-IT"/>
        </w:rPr>
        <w:t>implicati che partecipano</w:t>
      </w:r>
      <w:r w:rsidR="00E928AA" w:rsidRPr="00DE3EC1">
        <w:rPr>
          <w:rFonts w:ascii="Times New Roman" w:hAnsi="Times New Roman" w:cs="Times New Roman"/>
          <w:sz w:val="24"/>
          <w:szCs w:val="24"/>
          <w:lang w:val="it-IT"/>
        </w:rPr>
        <w:t xml:space="preserve"> con il proposito di incidere</w:t>
      </w:r>
      <w:r w:rsidR="00470BE4" w:rsidRPr="00DE3EC1">
        <w:rPr>
          <w:rFonts w:ascii="Times New Roman" w:hAnsi="Times New Roman" w:cs="Times New Roman"/>
          <w:sz w:val="24"/>
          <w:szCs w:val="24"/>
          <w:lang w:val="it-IT"/>
        </w:rPr>
        <w:t xml:space="preserve"> sui processi </w:t>
      </w:r>
      <w:r w:rsidR="00BD0808" w:rsidRPr="00DE3EC1">
        <w:rPr>
          <w:rFonts w:ascii="Times New Roman" w:hAnsi="Times New Roman" w:cs="Times New Roman"/>
          <w:sz w:val="24"/>
          <w:szCs w:val="24"/>
          <w:lang w:val="it-IT"/>
        </w:rPr>
        <w:t>deliberativi</w:t>
      </w:r>
      <w:r w:rsidR="00470BE4" w:rsidRPr="00DE3EC1">
        <w:rPr>
          <w:rFonts w:ascii="Times New Roman" w:hAnsi="Times New Roman" w:cs="Times New Roman"/>
          <w:sz w:val="24"/>
          <w:szCs w:val="24"/>
          <w:lang w:val="it-IT"/>
        </w:rPr>
        <w:t xml:space="preserve"> democratici</w:t>
      </w:r>
      <w:r w:rsidRPr="00DE3EC1">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w:t>
      </w:r>
    </w:p>
    <w:p w:rsidR="0085547D" w:rsidRPr="00A23834" w:rsidRDefault="00726F2B" w:rsidP="0085547D">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La mediazione è sempre problematica perché, come dice Latour, il mediatore non solo trasporta qualcosa da un mittente a un ricevente, ma trasforma, traduce e modifica quello che deve muovere (2008). Tuttavia, come in ogni pratica sociale, in questa trasformazione non vale qualsiasi cosa e le forme di comunicazione proprie della </w:t>
      </w:r>
      <w:r w:rsidR="00470BE4"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sono </w:t>
      </w:r>
      <w:r w:rsidR="00470BE4" w:rsidRPr="00A23834">
        <w:rPr>
          <w:rFonts w:ascii="Times New Roman" w:hAnsi="Times New Roman" w:cs="Times New Roman"/>
          <w:sz w:val="24"/>
          <w:szCs w:val="24"/>
          <w:lang w:val="it-IT"/>
        </w:rPr>
        <w:t>soggette</w:t>
      </w:r>
      <w:r w:rsidRPr="00A23834">
        <w:rPr>
          <w:rFonts w:ascii="Times New Roman" w:hAnsi="Times New Roman" w:cs="Times New Roman"/>
          <w:sz w:val="24"/>
          <w:szCs w:val="24"/>
          <w:lang w:val="it-IT"/>
        </w:rPr>
        <w:t xml:space="preserve"> a regole che governano le aspettative dei </w:t>
      </w:r>
      <w:r w:rsidR="00267D4C" w:rsidRPr="00A23834">
        <w:rPr>
          <w:rFonts w:ascii="Times New Roman" w:hAnsi="Times New Roman" w:cs="Times New Roman"/>
          <w:sz w:val="24"/>
          <w:szCs w:val="24"/>
          <w:lang w:val="it-IT"/>
        </w:rPr>
        <w:t>loro</w:t>
      </w:r>
      <w:r w:rsidRPr="00A23834">
        <w:rPr>
          <w:rFonts w:ascii="Times New Roman" w:hAnsi="Times New Roman" w:cs="Times New Roman"/>
          <w:sz w:val="24"/>
          <w:szCs w:val="24"/>
          <w:lang w:val="it-IT"/>
        </w:rPr>
        <w:t xml:space="preserve"> destinatari. Valori come la neutralità e la verificabilità dell’informazione definiscono il “buon giornalismo”, </w:t>
      </w:r>
      <w:r w:rsidRPr="00D75DB3">
        <w:rPr>
          <w:rFonts w:ascii="Times New Roman" w:hAnsi="Times New Roman" w:cs="Times New Roman"/>
          <w:sz w:val="24"/>
          <w:szCs w:val="24"/>
          <w:lang w:val="it-IT"/>
        </w:rPr>
        <w:t xml:space="preserve">certamente nelle facoltà </w:t>
      </w:r>
      <w:r w:rsidR="00267D4C" w:rsidRPr="00D75DB3">
        <w:rPr>
          <w:rFonts w:ascii="Times New Roman" w:hAnsi="Times New Roman" w:cs="Times New Roman"/>
          <w:sz w:val="24"/>
          <w:szCs w:val="24"/>
          <w:lang w:val="it-IT"/>
        </w:rPr>
        <w:t xml:space="preserve">universitarie </w:t>
      </w:r>
      <w:r w:rsidRPr="00D75DB3">
        <w:rPr>
          <w:rFonts w:ascii="Times New Roman" w:hAnsi="Times New Roman" w:cs="Times New Roman"/>
          <w:sz w:val="24"/>
          <w:szCs w:val="24"/>
          <w:lang w:val="it-IT"/>
        </w:rPr>
        <w:t>e nelle scuole, ma soprattutto nel patto sociale implicito fra mittenti e riceventi, come dimostra</w:t>
      </w:r>
      <w:r w:rsidR="00EC026B" w:rsidRPr="00D75DB3">
        <w:rPr>
          <w:rFonts w:ascii="Times New Roman" w:hAnsi="Times New Roman" w:cs="Times New Roman"/>
          <w:sz w:val="24"/>
          <w:szCs w:val="24"/>
          <w:lang w:val="it-IT"/>
        </w:rPr>
        <w:t xml:space="preserve"> il fatto che non si considererebbe</w:t>
      </w:r>
      <w:r w:rsidRPr="00D75DB3">
        <w:rPr>
          <w:rFonts w:ascii="Times New Roman" w:hAnsi="Times New Roman" w:cs="Times New Roman"/>
          <w:sz w:val="24"/>
          <w:szCs w:val="24"/>
          <w:lang w:val="it-IT"/>
        </w:rPr>
        <w:t xml:space="preserve"> giornalismo </w:t>
      </w:r>
      <w:r w:rsidR="00EC026B" w:rsidRPr="00D75DB3">
        <w:rPr>
          <w:rFonts w:ascii="Times New Roman" w:hAnsi="Times New Roman" w:cs="Times New Roman"/>
          <w:sz w:val="24"/>
          <w:szCs w:val="24"/>
          <w:lang w:val="it-IT"/>
        </w:rPr>
        <w:t xml:space="preserve">quella produzione che non dimostrerà </w:t>
      </w:r>
      <w:r w:rsidR="00E8057B" w:rsidRPr="00D75DB3">
        <w:rPr>
          <w:rFonts w:ascii="Times New Roman" w:hAnsi="Times New Roman" w:cs="Times New Roman"/>
          <w:sz w:val="24"/>
          <w:szCs w:val="24"/>
          <w:lang w:val="it-IT"/>
        </w:rPr>
        <w:t>di</w:t>
      </w:r>
      <w:r w:rsidR="00EC026B" w:rsidRPr="00D75DB3">
        <w:rPr>
          <w:rFonts w:ascii="Times New Roman" w:hAnsi="Times New Roman" w:cs="Times New Roman"/>
          <w:sz w:val="24"/>
          <w:szCs w:val="24"/>
          <w:lang w:val="it-IT"/>
        </w:rPr>
        <w:t xml:space="preserve"> </w:t>
      </w:r>
      <w:r w:rsidR="00E8057B" w:rsidRPr="00D75DB3">
        <w:rPr>
          <w:rFonts w:ascii="Times New Roman" w:hAnsi="Times New Roman" w:cs="Times New Roman"/>
          <w:sz w:val="24"/>
          <w:szCs w:val="24"/>
          <w:lang w:val="it-IT"/>
        </w:rPr>
        <w:t xml:space="preserve">rispettare, </w:t>
      </w:r>
      <w:r w:rsidR="007149E4" w:rsidRPr="00D75DB3">
        <w:rPr>
          <w:rFonts w:ascii="Times New Roman" w:hAnsi="Times New Roman" w:cs="Times New Roman"/>
          <w:sz w:val="24"/>
          <w:szCs w:val="24"/>
          <w:lang w:val="it-IT"/>
        </w:rPr>
        <w:t>almeno in apparenza</w:t>
      </w:r>
      <w:r w:rsidR="00E8057B" w:rsidRPr="00D75DB3">
        <w:rPr>
          <w:rFonts w:ascii="Times New Roman" w:hAnsi="Times New Roman" w:cs="Times New Roman"/>
          <w:sz w:val="24"/>
          <w:szCs w:val="24"/>
          <w:lang w:val="it-IT"/>
        </w:rPr>
        <w:t xml:space="preserve">, </w:t>
      </w:r>
      <w:r w:rsidR="00EC026B" w:rsidRPr="00D75DB3">
        <w:rPr>
          <w:rFonts w:ascii="Times New Roman" w:hAnsi="Times New Roman" w:cs="Times New Roman"/>
          <w:sz w:val="24"/>
          <w:szCs w:val="24"/>
          <w:lang w:val="it-IT"/>
        </w:rPr>
        <w:t>tali valori.</w:t>
      </w:r>
      <w:r w:rsidR="00EC026B" w:rsidRPr="00A23834">
        <w:rPr>
          <w:rFonts w:ascii="Times New Roman" w:hAnsi="Times New Roman" w:cs="Times New Roman"/>
          <w:sz w:val="24"/>
          <w:szCs w:val="24"/>
          <w:lang w:val="it-IT"/>
        </w:rPr>
        <w:t xml:space="preserve"> Tuttavia, nella comunicazione giornalistica, quel patto fra mittente e ricevente, con </w:t>
      </w:r>
      <w:r w:rsidR="00EC026B" w:rsidRPr="00D75DB3">
        <w:rPr>
          <w:rFonts w:ascii="Times New Roman" w:hAnsi="Times New Roman" w:cs="Times New Roman"/>
          <w:sz w:val="24"/>
          <w:szCs w:val="24"/>
          <w:lang w:val="it-IT"/>
        </w:rPr>
        <w:t xml:space="preserve">le regole e i valori condivisi che implica, si è rivelato sempre difficile e oggi si trova seriamente compromesso </w:t>
      </w:r>
      <w:r w:rsidR="00E8057B" w:rsidRPr="00D75DB3">
        <w:rPr>
          <w:rFonts w:ascii="Times New Roman" w:hAnsi="Times New Roman" w:cs="Times New Roman"/>
          <w:sz w:val="24"/>
          <w:szCs w:val="24"/>
          <w:lang w:val="it-IT"/>
        </w:rPr>
        <w:t>a causa del</w:t>
      </w:r>
      <w:r w:rsidR="00EC026B" w:rsidRPr="00D75DB3">
        <w:rPr>
          <w:rFonts w:ascii="Times New Roman" w:hAnsi="Times New Roman" w:cs="Times New Roman"/>
          <w:sz w:val="24"/>
          <w:szCs w:val="24"/>
          <w:lang w:val="it-IT"/>
        </w:rPr>
        <w:t>la cosiddetta crisi di credibilità del giornalismo.</w:t>
      </w:r>
      <w:r w:rsidR="00EC026B" w:rsidRPr="00A23834">
        <w:rPr>
          <w:rFonts w:ascii="Times New Roman" w:hAnsi="Times New Roman" w:cs="Times New Roman"/>
          <w:sz w:val="24"/>
          <w:szCs w:val="24"/>
          <w:lang w:val="it-IT"/>
        </w:rPr>
        <w:t xml:space="preserve"> </w:t>
      </w:r>
    </w:p>
    <w:p w:rsidR="000F173D" w:rsidRPr="00A23834" w:rsidRDefault="00EC026B"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I dis</w:t>
      </w:r>
      <w:r w:rsidR="00E928AA" w:rsidRPr="00A23834">
        <w:rPr>
          <w:rFonts w:ascii="Times New Roman" w:hAnsi="Times New Roman" w:cs="Times New Roman"/>
          <w:sz w:val="24"/>
          <w:szCs w:val="24"/>
          <w:lang w:val="it-IT"/>
        </w:rPr>
        <w:t xml:space="preserve">sensi </w:t>
      </w:r>
      <w:r w:rsidRPr="00A23834">
        <w:rPr>
          <w:rFonts w:ascii="Times New Roman" w:hAnsi="Times New Roman" w:cs="Times New Roman"/>
          <w:sz w:val="24"/>
          <w:szCs w:val="24"/>
          <w:lang w:val="it-IT"/>
        </w:rPr>
        <w:t xml:space="preserve">non adottano necessariamente </w:t>
      </w:r>
      <w:r w:rsidR="00E8057B" w:rsidRPr="00A23834">
        <w:rPr>
          <w:rFonts w:ascii="Times New Roman" w:hAnsi="Times New Roman" w:cs="Times New Roman"/>
          <w:sz w:val="24"/>
          <w:szCs w:val="24"/>
          <w:lang w:val="it-IT"/>
        </w:rPr>
        <w:t>la</w:t>
      </w:r>
      <w:r w:rsidR="00441918" w:rsidRPr="00A23834">
        <w:rPr>
          <w:rFonts w:ascii="Times New Roman" w:hAnsi="Times New Roman" w:cs="Times New Roman"/>
          <w:sz w:val="24"/>
          <w:szCs w:val="24"/>
          <w:lang w:val="it-IT"/>
        </w:rPr>
        <w:t xml:space="preserve"> forma d</w:t>
      </w:r>
      <w:r w:rsidR="00E8057B" w:rsidRPr="00A23834">
        <w:rPr>
          <w:rFonts w:ascii="Times New Roman" w:hAnsi="Times New Roman" w:cs="Times New Roman"/>
          <w:sz w:val="24"/>
          <w:szCs w:val="24"/>
          <w:lang w:val="it-IT"/>
        </w:rPr>
        <w:t xml:space="preserve">el </w:t>
      </w:r>
      <w:r w:rsidR="00441918" w:rsidRPr="00A23834">
        <w:rPr>
          <w:rFonts w:ascii="Times New Roman" w:hAnsi="Times New Roman" w:cs="Times New Roman"/>
          <w:sz w:val="24"/>
          <w:szCs w:val="24"/>
          <w:lang w:val="it-IT"/>
        </w:rPr>
        <w:t xml:space="preserve">dibattito, </w:t>
      </w:r>
      <w:r w:rsidR="00E8057B" w:rsidRPr="00A23834">
        <w:rPr>
          <w:rFonts w:ascii="Times New Roman" w:hAnsi="Times New Roman" w:cs="Times New Roman"/>
          <w:sz w:val="24"/>
          <w:szCs w:val="24"/>
          <w:lang w:val="it-IT"/>
        </w:rPr>
        <w:t xml:space="preserve">della </w:t>
      </w:r>
      <w:r w:rsidR="00441918" w:rsidRPr="00A23834">
        <w:rPr>
          <w:rFonts w:ascii="Times New Roman" w:hAnsi="Times New Roman" w:cs="Times New Roman"/>
          <w:sz w:val="24"/>
          <w:szCs w:val="24"/>
          <w:lang w:val="it-IT"/>
        </w:rPr>
        <w:t xml:space="preserve">controversia o </w:t>
      </w:r>
      <w:r w:rsidR="00E8057B" w:rsidRPr="00A23834">
        <w:rPr>
          <w:rFonts w:ascii="Times New Roman" w:hAnsi="Times New Roman" w:cs="Times New Roman"/>
          <w:sz w:val="24"/>
          <w:szCs w:val="24"/>
          <w:lang w:val="it-IT"/>
        </w:rPr>
        <w:t xml:space="preserve">della </w:t>
      </w:r>
      <w:r w:rsidR="00441918" w:rsidRPr="00A23834">
        <w:rPr>
          <w:rFonts w:ascii="Times New Roman" w:hAnsi="Times New Roman" w:cs="Times New Roman"/>
          <w:sz w:val="24"/>
          <w:szCs w:val="24"/>
          <w:lang w:val="it-IT"/>
        </w:rPr>
        <w:t>contrapposizione di opinioni. Per esempio, una notizia o un reportage possono essere orientati da una pros</w:t>
      </w:r>
      <w:r w:rsidR="00E928AA" w:rsidRPr="00A23834">
        <w:rPr>
          <w:rFonts w:ascii="Times New Roman" w:hAnsi="Times New Roman" w:cs="Times New Roman"/>
          <w:sz w:val="24"/>
          <w:szCs w:val="24"/>
          <w:lang w:val="it-IT"/>
        </w:rPr>
        <w:t>pettiva sul</w:t>
      </w:r>
      <w:r w:rsidR="00286D88" w:rsidRPr="00A23834">
        <w:rPr>
          <w:rFonts w:ascii="Times New Roman" w:hAnsi="Times New Roman" w:cs="Times New Roman"/>
          <w:sz w:val="24"/>
          <w:szCs w:val="24"/>
          <w:lang w:val="it-IT"/>
        </w:rPr>
        <w:t>l’</w:t>
      </w:r>
      <w:r w:rsidR="006F1E8A" w:rsidRPr="00A23834">
        <w:rPr>
          <w:rFonts w:ascii="Times New Roman" w:hAnsi="Times New Roman" w:cs="Times New Roman"/>
          <w:i/>
          <w:sz w:val="24"/>
          <w:szCs w:val="24"/>
          <w:lang w:val="it-IT"/>
        </w:rPr>
        <w:t>issue</w:t>
      </w:r>
      <w:r w:rsidR="006F1E8A" w:rsidRPr="00A23834">
        <w:rPr>
          <w:rFonts w:ascii="Times New Roman" w:hAnsi="Times New Roman" w:cs="Times New Roman"/>
          <w:sz w:val="24"/>
          <w:szCs w:val="24"/>
          <w:lang w:val="it-IT"/>
        </w:rPr>
        <w:t xml:space="preserve"> </w:t>
      </w:r>
      <w:r w:rsidR="00E928AA" w:rsidRPr="00A23834">
        <w:rPr>
          <w:rFonts w:ascii="Times New Roman" w:hAnsi="Times New Roman" w:cs="Times New Roman"/>
          <w:sz w:val="24"/>
          <w:szCs w:val="24"/>
          <w:lang w:val="it-IT"/>
        </w:rPr>
        <w:t>in questione e</w:t>
      </w:r>
      <w:r w:rsidR="00441918" w:rsidRPr="00A23834">
        <w:rPr>
          <w:rFonts w:ascii="Times New Roman" w:hAnsi="Times New Roman" w:cs="Times New Roman"/>
          <w:sz w:val="24"/>
          <w:szCs w:val="24"/>
          <w:lang w:val="it-IT"/>
        </w:rPr>
        <w:t xml:space="preserve"> costituire così un </w:t>
      </w:r>
      <w:r w:rsidR="00E928AA" w:rsidRPr="00A23834">
        <w:rPr>
          <w:rFonts w:ascii="Times New Roman" w:hAnsi="Times New Roman" w:cs="Times New Roman"/>
          <w:sz w:val="24"/>
          <w:szCs w:val="24"/>
          <w:lang w:val="it-IT"/>
        </w:rPr>
        <w:t xml:space="preserve">contributo </w:t>
      </w:r>
      <w:r w:rsidR="00E8057B" w:rsidRPr="00A23834">
        <w:rPr>
          <w:rFonts w:ascii="Times New Roman" w:hAnsi="Times New Roman" w:cs="Times New Roman"/>
          <w:sz w:val="24"/>
          <w:szCs w:val="24"/>
          <w:lang w:val="it-IT"/>
        </w:rPr>
        <w:t>che prende posizione</w:t>
      </w:r>
      <w:r w:rsidR="00E928AA" w:rsidRPr="00A23834">
        <w:rPr>
          <w:rFonts w:ascii="Times New Roman" w:hAnsi="Times New Roman" w:cs="Times New Roman"/>
          <w:sz w:val="24"/>
          <w:szCs w:val="24"/>
          <w:lang w:val="it-IT"/>
        </w:rPr>
        <w:t xml:space="preserve"> ne</w:t>
      </w:r>
      <w:r w:rsidR="00441918" w:rsidRPr="00A23834">
        <w:rPr>
          <w:rFonts w:ascii="Times New Roman" w:hAnsi="Times New Roman" w:cs="Times New Roman"/>
          <w:sz w:val="24"/>
          <w:szCs w:val="24"/>
          <w:lang w:val="it-IT"/>
        </w:rPr>
        <w:t xml:space="preserve">lla controversia; o possono riscuotere </w:t>
      </w:r>
      <w:r w:rsidR="000F173D" w:rsidRPr="00A23834">
        <w:rPr>
          <w:rFonts w:ascii="Times New Roman" w:hAnsi="Times New Roman" w:cs="Times New Roman"/>
          <w:sz w:val="24"/>
          <w:szCs w:val="24"/>
          <w:lang w:val="it-IT"/>
        </w:rPr>
        <w:t xml:space="preserve">espressioni pubbliche di disaccordo e protesta che mettono in discussione certe prospettive o consensi </w:t>
      </w:r>
      <w:r w:rsidR="006F1E8A" w:rsidRPr="00A23834">
        <w:rPr>
          <w:rFonts w:ascii="Times New Roman" w:hAnsi="Times New Roman" w:cs="Times New Roman"/>
          <w:sz w:val="24"/>
          <w:szCs w:val="24"/>
          <w:lang w:val="it-IT"/>
        </w:rPr>
        <w:t>sul</w:t>
      </w:r>
      <w:r w:rsidR="00286D88" w:rsidRPr="00A23834">
        <w:rPr>
          <w:rFonts w:ascii="Times New Roman" w:hAnsi="Times New Roman" w:cs="Times New Roman"/>
          <w:sz w:val="24"/>
          <w:szCs w:val="24"/>
          <w:lang w:val="it-IT"/>
        </w:rPr>
        <w:t>l’</w:t>
      </w:r>
      <w:r w:rsidR="006F1E8A" w:rsidRPr="00A23834">
        <w:rPr>
          <w:rFonts w:ascii="Times New Roman" w:hAnsi="Times New Roman" w:cs="Times New Roman"/>
          <w:sz w:val="24"/>
          <w:szCs w:val="24"/>
          <w:lang w:val="it-IT"/>
        </w:rPr>
        <w:t xml:space="preserve"> </w:t>
      </w:r>
      <w:r w:rsidR="006F1E8A" w:rsidRPr="00A23834">
        <w:rPr>
          <w:rFonts w:ascii="Times New Roman" w:hAnsi="Times New Roman" w:cs="Times New Roman"/>
          <w:i/>
          <w:sz w:val="24"/>
          <w:szCs w:val="24"/>
          <w:lang w:val="it-IT"/>
        </w:rPr>
        <w:t>issue</w:t>
      </w:r>
      <w:r w:rsidR="000F173D" w:rsidRPr="00A23834">
        <w:rPr>
          <w:rFonts w:ascii="Times New Roman" w:hAnsi="Times New Roman" w:cs="Times New Roman"/>
          <w:sz w:val="24"/>
          <w:szCs w:val="24"/>
          <w:lang w:val="it-IT"/>
        </w:rPr>
        <w:t>. Un testo di pubblicità di servizi di prosti</w:t>
      </w:r>
      <w:r w:rsidR="00E8057B" w:rsidRPr="00A23834">
        <w:rPr>
          <w:rFonts w:ascii="Times New Roman" w:hAnsi="Times New Roman" w:cs="Times New Roman"/>
          <w:sz w:val="24"/>
          <w:szCs w:val="24"/>
          <w:lang w:val="it-IT"/>
        </w:rPr>
        <w:t xml:space="preserve">tuzione implica, </w:t>
      </w:r>
      <w:r w:rsidR="00B35EF5" w:rsidRPr="00A23834">
        <w:rPr>
          <w:rFonts w:ascii="Times New Roman" w:hAnsi="Times New Roman" w:cs="Times New Roman"/>
          <w:sz w:val="24"/>
          <w:szCs w:val="24"/>
          <w:lang w:val="it-IT"/>
        </w:rPr>
        <w:t xml:space="preserve">e </w:t>
      </w:r>
      <w:r w:rsidR="000F173D" w:rsidRPr="00A23834">
        <w:rPr>
          <w:rFonts w:ascii="Times New Roman" w:hAnsi="Times New Roman" w:cs="Times New Roman"/>
          <w:sz w:val="24"/>
          <w:szCs w:val="24"/>
          <w:lang w:val="it-IT"/>
        </w:rPr>
        <w:t>tende a naturalizzare, una certa prospe</w:t>
      </w:r>
      <w:r w:rsidR="00E928AA" w:rsidRPr="00A23834">
        <w:rPr>
          <w:rFonts w:ascii="Times New Roman" w:hAnsi="Times New Roman" w:cs="Times New Roman"/>
          <w:sz w:val="24"/>
          <w:szCs w:val="24"/>
          <w:lang w:val="it-IT"/>
        </w:rPr>
        <w:t xml:space="preserve">ttiva su questo </w:t>
      </w:r>
      <w:r w:rsidR="006F1E8A" w:rsidRPr="00A23834">
        <w:rPr>
          <w:rFonts w:ascii="Times New Roman" w:hAnsi="Times New Roman" w:cs="Times New Roman"/>
          <w:i/>
          <w:sz w:val="24"/>
          <w:szCs w:val="24"/>
          <w:lang w:val="it-IT"/>
        </w:rPr>
        <w:t>issue</w:t>
      </w:r>
      <w:r w:rsidR="006F1E8A" w:rsidRPr="00A23834">
        <w:rPr>
          <w:rFonts w:ascii="Times New Roman" w:hAnsi="Times New Roman" w:cs="Times New Roman"/>
          <w:sz w:val="24"/>
          <w:szCs w:val="24"/>
          <w:lang w:val="it-IT"/>
        </w:rPr>
        <w:t xml:space="preserve"> </w:t>
      </w:r>
      <w:r w:rsidR="00E928AA" w:rsidRPr="00A23834">
        <w:rPr>
          <w:rFonts w:ascii="Times New Roman" w:hAnsi="Times New Roman" w:cs="Times New Roman"/>
          <w:sz w:val="24"/>
          <w:szCs w:val="24"/>
          <w:lang w:val="it-IT"/>
        </w:rPr>
        <w:t>controverso</w:t>
      </w:r>
      <w:r w:rsidR="000F173D" w:rsidRPr="00A23834">
        <w:rPr>
          <w:rFonts w:ascii="Times New Roman" w:hAnsi="Times New Roman" w:cs="Times New Roman"/>
          <w:sz w:val="24"/>
          <w:szCs w:val="24"/>
          <w:lang w:val="it-IT"/>
        </w:rPr>
        <w:t xml:space="preserve"> ecc.</w:t>
      </w:r>
      <w:r w:rsidR="00D82D80" w:rsidRPr="00A23834">
        <w:rPr>
          <w:rFonts w:ascii="Times New Roman" w:hAnsi="Times New Roman" w:cs="Times New Roman"/>
          <w:sz w:val="24"/>
          <w:szCs w:val="24"/>
          <w:lang w:val="it-IT"/>
        </w:rPr>
        <w:t xml:space="preserve"> </w:t>
      </w:r>
      <w:r w:rsidR="002A62D3" w:rsidRPr="00A23834">
        <w:rPr>
          <w:rFonts w:ascii="Times New Roman" w:hAnsi="Times New Roman" w:cs="Times New Roman"/>
          <w:sz w:val="24"/>
          <w:szCs w:val="24"/>
          <w:lang w:val="it-IT"/>
        </w:rPr>
        <w:t xml:space="preserve">(Saiz Echezarreta, 2012). </w:t>
      </w:r>
      <w:r w:rsidR="000F173D" w:rsidRPr="00D75DB3">
        <w:rPr>
          <w:rFonts w:ascii="Times New Roman" w:hAnsi="Times New Roman" w:cs="Times New Roman"/>
          <w:sz w:val="24"/>
          <w:szCs w:val="24"/>
          <w:lang w:val="it-IT"/>
        </w:rPr>
        <w:t>Osserviamo una differenza fra dis</w:t>
      </w:r>
      <w:r w:rsidR="00E928AA" w:rsidRPr="00D75DB3">
        <w:rPr>
          <w:rFonts w:ascii="Times New Roman" w:hAnsi="Times New Roman" w:cs="Times New Roman"/>
          <w:sz w:val="24"/>
          <w:szCs w:val="24"/>
          <w:lang w:val="it-IT"/>
        </w:rPr>
        <w:t>senso</w:t>
      </w:r>
      <w:r w:rsidR="000F173D" w:rsidRPr="00D75DB3">
        <w:rPr>
          <w:rFonts w:ascii="Times New Roman" w:hAnsi="Times New Roman" w:cs="Times New Roman"/>
          <w:sz w:val="24"/>
          <w:szCs w:val="24"/>
          <w:lang w:val="it-IT"/>
        </w:rPr>
        <w:t xml:space="preserve">, </w:t>
      </w:r>
      <w:r w:rsidR="00E8057B" w:rsidRPr="00D75DB3">
        <w:rPr>
          <w:rFonts w:ascii="Times New Roman" w:hAnsi="Times New Roman" w:cs="Times New Roman"/>
          <w:sz w:val="24"/>
          <w:szCs w:val="24"/>
          <w:lang w:val="it-IT"/>
        </w:rPr>
        <w:t>dove</w:t>
      </w:r>
      <w:r w:rsidR="000F173D" w:rsidRPr="00D75DB3">
        <w:rPr>
          <w:rFonts w:ascii="Times New Roman" w:hAnsi="Times New Roman" w:cs="Times New Roman"/>
          <w:sz w:val="24"/>
          <w:szCs w:val="24"/>
          <w:lang w:val="it-IT"/>
        </w:rPr>
        <w:t xml:space="preserve"> posizioni differenti </w:t>
      </w:r>
      <w:r w:rsidR="00E8057B" w:rsidRPr="00D75DB3">
        <w:rPr>
          <w:rFonts w:ascii="Times New Roman" w:hAnsi="Times New Roman" w:cs="Times New Roman"/>
          <w:sz w:val="24"/>
          <w:szCs w:val="24"/>
          <w:lang w:val="it-IT"/>
        </w:rPr>
        <w:t xml:space="preserve">tra loro </w:t>
      </w:r>
      <w:r w:rsidR="000F173D" w:rsidRPr="00D75DB3">
        <w:rPr>
          <w:rFonts w:ascii="Times New Roman" w:hAnsi="Times New Roman" w:cs="Times New Roman"/>
          <w:sz w:val="24"/>
          <w:szCs w:val="24"/>
          <w:lang w:val="it-IT"/>
        </w:rPr>
        <w:t xml:space="preserve">si ignorano, </w:t>
      </w:r>
      <w:r w:rsidR="00243767" w:rsidRPr="00D75DB3">
        <w:rPr>
          <w:rFonts w:ascii="Times New Roman" w:hAnsi="Times New Roman" w:cs="Times New Roman"/>
          <w:sz w:val="24"/>
          <w:szCs w:val="24"/>
          <w:lang w:val="it-IT"/>
        </w:rPr>
        <w:t>e controversia</w:t>
      </w:r>
      <w:r w:rsidR="000F173D" w:rsidRPr="00D75DB3">
        <w:rPr>
          <w:rFonts w:ascii="Times New Roman" w:hAnsi="Times New Roman" w:cs="Times New Roman"/>
          <w:sz w:val="24"/>
          <w:szCs w:val="24"/>
          <w:lang w:val="it-IT"/>
        </w:rPr>
        <w:t xml:space="preserve">, </w:t>
      </w:r>
      <w:r w:rsidR="00E8057B" w:rsidRPr="00D75DB3">
        <w:rPr>
          <w:rFonts w:ascii="Times New Roman" w:hAnsi="Times New Roman" w:cs="Times New Roman"/>
          <w:sz w:val="24"/>
          <w:szCs w:val="24"/>
          <w:lang w:val="it-IT"/>
        </w:rPr>
        <w:t>intesa come discussione pubblica</w:t>
      </w:r>
      <w:r w:rsidR="000F173D" w:rsidRPr="00D75DB3">
        <w:rPr>
          <w:rFonts w:ascii="Times New Roman" w:hAnsi="Times New Roman" w:cs="Times New Roman"/>
          <w:sz w:val="24"/>
          <w:szCs w:val="24"/>
          <w:lang w:val="it-IT"/>
        </w:rPr>
        <w:t xml:space="preserve"> attorno al tema. E st</w:t>
      </w:r>
      <w:r w:rsidR="000F173D" w:rsidRPr="00A23834">
        <w:rPr>
          <w:rFonts w:ascii="Times New Roman" w:hAnsi="Times New Roman" w:cs="Times New Roman"/>
          <w:sz w:val="24"/>
          <w:szCs w:val="24"/>
          <w:lang w:val="it-IT"/>
        </w:rPr>
        <w:t>u</w:t>
      </w:r>
      <w:r w:rsidR="00E8057B" w:rsidRPr="00A23834">
        <w:rPr>
          <w:rFonts w:ascii="Times New Roman" w:hAnsi="Times New Roman" w:cs="Times New Roman"/>
          <w:sz w:val="24"/>
          <w:szCs w:val="24"/>
          <w:lang w:val="it-IT"/>
        </w:rPr>
        <w:t xml:space="preserve">diamo il contributo che danno </w:t>
      </w:r>
      <w:r w:rsidR="000F173D" w:rsidRPr="00A23834">
        <w:rPr>
          <w:rFonts w:ascii="Times New Roman" w:hAnsi="Times New Roman" w:cs="Times New Roman"/>
          <w:sz w:val="24"/>
          <w:szCs w:val="24"/>
          <w:lang w:val="it-IT"/>
        </w:rPr>
        <w:t xml:space="preserve">diversi media e generi discorsivi allo sviluppo del significato </w:t>
      </w:r>
      <w:r w:rsidR="006F1E8A" w:rsidRPr="00A23834">
        <w:rPr>
          <w:rFonts w:ascii="Times New Roman" w:hAnsi="Times New Roman" w:cs="Times New Roman"/>
          <w:sz w:val="24"/>
          <w:szCs w:val="24"/>
          <w:lang w:val="it-IT"/>
        </w:rPr>
        <w:t xml:space="preserve">degli </w:t>
      </w:r>
      <w:r w:rsidR="006F1E8A" w:rsidRPr="00A23834">
        <w:rPr>
          <w:rFonts w:ascii="Times New Roman" w:hAnsi="Times New Roman" w:cs="Times New Roman"/>
          <w:i/>
          <w:sz w:val="24"/>
          <w:szCs w:val="24"/>
          <w:lang w:val="it-IT"/>
        </w:rPr>
        <w:t>issues</w:t>
      </w:r>
      <w:r w:rsidR="000F173D" w:rsidRPr="00A23834">
        <w:rPr>
          <w:rFonts w:ascii="Times New Roman" w:hAnsi="Times New Roman" w:cs="Times New Roman"/>
          <w:sz w:val="24"/>
          <w:szCs w:val="24"/>
          <w:lang w:val="it-IT"/>
        </w:rPr>
        <w:t xml:space="preserve">, al consolidamento o allo spostamento dei luoghi comuni </w:t>
      </w:r>
      <w:r w:rsidR="000F173D" w:rsidRPr="00D75DB3">
        <w:rPr>
          <w:rFonts w:ascii="Times New Roman" w:hAnsi="Times New Roman" w:cs="Times New Roman"/>
          <w:sz w:val="24"/>
          <w:szCs w:val="24"/>
          <w:lang w:val="it-IT"/>
        </w:rPr>
        <w:t xml:space="preserve">negli spazi ufficiali ed </w:t>
      </w:r>
      <w:r w:rsidR="000F173D" w:rsidRPr="00D75DB3">
        <w:rPr>
          <w:rFonts w:ascii="Times New Roman" w:hAnsi="Times New Roman" w:cs="Times New Roman"/>
          <w:sz w:val="24"/>
          <w:szCs w:val="24"/>
          <w:lang w:val="it-IT"/>
        </w:rPr>
        <w:lastRenderedPageBreak/>
        <w:t xml:space="preserve">extraufficiali della </w:t>
      </w:r>
      <w:r w:rsidR="00E8057B" w:rsidRPr="00D75DB3">
        <w:rPr>
          <w:rFonts w:ascii="Times New Roman" w:hAnsi="Times New Roman" w:cs="Times New Roman"/>
          <w:sz w:val="24"/>
          <w:szCs w:val="24"/>
          <w:lang w:val="it-IT"/>
        </w:rPr>
        <w:t>sfera pubblica</w:t>
      </w:r>
      <w:r w:rsidR="000F173D" w:rsidRPr="00D75DB3">
        <w:rPr>
          <w:rFonts w:ascii="Times New Roman" w:hAnsi="Times New Roman" w:cs="Times New Roman"/>
          <w:sz w:val="24"/>
          <w:szCs w:val="24"/>
          <w:lang w:val="it-IT"/>
        </w:rPr>
        <w:t xml:space="preserve">, alla gerarchizzazione, contrapposizione o </w:t>
      </w:r>
      <w:r w:rsidR="00584B16">
        <w:rPr>
          <w:rFonts w:ascii="Times New Roman" w:hAnsi="Times New Roman" w:cs="Times New Roman"/>
          <w:sz w:val="24"/>
          <w:szCs w:val="24"/>
          <w:lang w:val="it-IT"/>
        </w:rPr>
        <w:t xml:space="preserve">avvicinamento </w:t>
      </w:r>
      <w:r w:rsidR="000F173D" w:rsidRPr="00D75DB3">
        <w:rPr>
          <w:rFonts w:ascii="Times New Roman" w:hAnsi="Times New Roman" w:cs="Times New Roman"/>
          <w:sz w:val="24"/>
          <w:szCs w:val="24"/>
          <w:lang w:val="it-IT"/>
        </w:rPr>
        <w:t xml:space="preserve">delle </w:t>
      </w:r>
      <w:r w:rsidR="00CD32D7" w:rsidRPr="00D75DB3">
        <w:rPr>
          <w:rFonts w:ascii="Times New Roman" w:hAnsi="Times New Roman" w:cs="Times New Roman"/>
          <w:sz w:val="24"/>
          <w:szCs w:val="24"/>
          <w:lang w:val="it-IT"/>
        </w:rPr>
        <w:t xml:space="preserve">diverse </w:t>
      </w:r>
      <w:r w:rsidR="000F173D" w:rsidRPr="00D75DB3">
        <w:rPr>
          <w:rFonts w:ascii="Times New Roman" w:hAnsi="Times New Roman" w:cs="Times New Roman"/>
          <w:sz w:val="24"/>
          <w:szCs w:val="24"/>
          <w:lang w:val="it-IT"/>
        </w:rPr>
        <w:t>prospettive.</w:t>
      </w:r>
    </w:p>
    <w:p w:rsidR="0067695A" w:rsidRDefault="0067695A" w:rsidP="0067695A">
      <w:pPr>
        <w:spacing w:after="0" w:line="360" w:lineRule="auto"/>
        <w:jc w:val="both"/>
        <w:rPr>
          <w:rFonts w:ascii="Times New Roman" w:hAnsi="Times New Roman" w:cs="Times New Roman"/>
          <w:b/>
          <w:sz w:val="24"/>
          <w:szCs w:val="24"/>
          <w:lang w:val="it-IT"/>
        </w:rPr>
      </w:pPr>
    </w:p>
    <w:p w:rsidR="00805124" w:rsidRPr="00A23834" w:rsidRDefault="00D82D80" w:rsidP="0067695A">
      <w:pPr>
        <w:spacing w:after="0" w:line="360" w:lineRule="auto"/>
        <w:jc w:val="both"/>
        <w:rPr>
          <w:rFonts w:ascii="Times New Roman" w:hAnsi="Times New Roman" w:cs="Times New Roman"/>
          <w:b/>
          <w:sz w:val="24"/>
          <w:szCs w:val="24"/>
          <w:lang w:val="it-IT"/>
        </w:rPr>
      </w:pPr>
      <w:r w:rsidRPr="00A23834">
        <w:rPr>
          <w:rFonts w:ascii="Times New Roman" w:hAnsi="Times New Roman" w:cs="Times New Roman"/>
          <w:b/>
          <w:sz w:val="24"/>
          <w:szCs w:val="24"/>
          <w:lang w:val="it-IT"/>
        </w:rPr>
        <w:t>2</w:t>
      </w:r>
      <w:r w:rsidR="00626B54" w:rsidRPr="00A23834">
        <w:rPr>
          <w:rFonts w:ascii="Times New Roman" w:hAnsi="Times New Roman" w:cs="Times New Roman"/>
          <w:b/>
          <w:sz w:val="24"/>
          <w:szCs w:val="24"/>
          <w:lang w:val="it-IT"/>
        </w:rPr>
        <w:t>.</w:t>
      </w:r>
      <w:r w:rsidR="00243767" w:rsidRPr="00A23834">
        <w:rPr>
          <w:rFonts w:ascii="Times New Roman" w:hAnsi="Times New Roman" w:cs="Times New Roman"/>
          <w:b/>
          <w:sz w:val="24"/>
          <w:szCs w:val="24"/>
          <w:lang w:val="it-IT"/>
        </w:rPr>
        <w:t xml:space="preserve"> </w:t>
      </w:r>
      <w:r w:rsidR="000F173D" w:rsidRPr="00A23834">
        <w:rPr>
          <w:rFonts w:ascii="Times New Roman" w:hAnsi="Times New Roman" w:cs="Times New Roman"/>
          <w:b/>
          <w:sz w:val="24"/>
          <w:szCs w:val="24"/>
          <w:lang w:val="it-IT"/>
        </w:rPr>
        <w:t xml:space="preserve">Il giornalismo </w:t>
      </w:r>
      <w:r w:rsidR="00243767" w:rsidRPr="00A23834">
        <w:rPr>
          <w:rFonts w:ascii="Times New Roman" w:hAnsi="Times New Roman" w:cs="Times New Roman"/>
          <w:b/>
          <w:sz w:val="24"/>
          <w:szCs w:val="24"/>
          <w:lang w:val="it-IT"/>
        </w:rPr>
        <w:t>spagnolo</w:t>
      </w:r>
      <w:r w:rsidR="000F173D" w:rsidRPr="00A23834">
        <w:rPr>
          <w:rFonts w:ascii="Times New Roman" w:hAnsi="Times New Roman" w:cs="Times New Roman"/>
          <w:b/>
          <w:sz w:val="24"/>
          <w:szCs w:val="24"/>
          <w:lang w:val="it-IT"/>
        </w:rPr>
        <w:t xml:space="preserve"> è in crisi</w:t>
      </w:r>
      <w:r w:rsidRPr="00A23834">
        <w:rPr>
          <w:rFonts w:ascii="Times New Roman" w:hAnsi="Times New Roman" w:cs="Times New Roman"/>
          <w:b/>
          <w:sz w:val="24"/>
          <w:szCs w:val="24"/>
          <w:lang w:val="it-IT"/>
        </w:rPr>
        <w:t>?</w:t>
      </w:r>
    </w:p>
    <w:p w:rsidR="0067695A" w:rsidRDefault="0067695A" w:rsidP="00D62D0E">
      <w:pPr>
        <w:spacing w:after="0" w:line="360" w:lineRule="auto"/>
        <w:ind w:firstLine="284"/>
        <w:jc w:val="both"/>
        <w:rPr>
          <w:rFonts w:ascii="Times New Roman" w:hAnsi="Times New Roman" w:cs="Times New Roman"/>
          <w:sz w:val="24"/>
          <w:szCs w:val="24"/>
          <w:lang w:val="it-IT"/>
        </w:rPr>
      </w:pPr>
    </w:p>
    <w:p w:rsidR="000F173D" w:rsidRPr="00A23834" w:rsidRDefault="000F173D"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Alcuni sosteng</w:t>
      </w:r>
      <w:r w:rsidR="002531E9" w:rsidRPr="00A23834">
        <w:rPr>
          <w:rFonts w:ascii="Times New Roman" w:hAnsi="Times New Roman" w:cs="Times New Roman"/>
          <w:sz w:val="24"/>
          <w:szCs w:val="24"/>
          <w:lang w:val="it-IT"/>
        </w:rPr>
        <w:t>ono che ciò che è in crisi non sia</w:t>
      </w:r>
      <w:r w:rsidRPr="00A23834">
        <w:rPr>
          <w:rFonts w:ascii="Times New Roman" w:hAnsi="Times New Roman" w:cs="Times New Roman"/>
          <w:sz w:val="24"/>
          <w:szCs w:val="24"/>
          <w:lang w:val="it-IT"/>
        </w:rPr>
        <w:t xml:space="preserve"> il giornalismo, ma il modello commerciale che </w:t>
      </w:r>
      <w:r w:rsidR="002531E9" w:rsidRPr="00A23834">
        <w:rPr>
          <w:rFonts w:ascii="Times New Roman" w:hAnsi="Times New Roman" w:cs="Times New Roman"/>
          <w:sz w:val="24"/>
          <w:szCs w:val="24"/>
          <w:lang w:val="it-IT"/>
        </w:rPr>
        <w:t>renderebbe possibile l’esistenza di</w:t>
      </w:r>
      <w:r w:rsidRPr="00A23834">
        <w:rPr>
          <w:rFonts w:ascii="Times New Roman" w:hAnsi="Times New Roman" w:cs="Times New Roman"/>
          <w:sz w:val="24"/>
          <w:szCs w:val="24"/>
          <w:lang w:val="it-IT"/>
        </w:rPr>
        <w:t xml:space="preserve"> un giornalismo di qualità. </w:t>
      </w:r>
      <w:r w:rsidR="00243767" w:rsidRPr="00A23834">
        <w:rPr>
          <w:rFonts w:ascii="Times New Roman" w:hAnsi="Times New Roman" w:cs="Times New Roman"/>
          <w:sz w:val="24"/>
          <w:szCs w:val="24"/>
          <w:lang w:val="it-IT"/>
        </w:rPr>
        <w:t>Al contrario</w:t>
      </w:r>
      <w:r w:rsidRPr="00A23834">
        <w:rPr>
          <w:rFonts w:ascii="Times New Roman" w:hAnsi="Times New Roman" w:cs="Times New Roman"/>
          <w:sz w:val="24"/>
          <w:szCs w:val="24"/>
          <w:lang w:val="it-IT"/>
        </w:rPr>
        <w:t>, il mani</w:t>
      </w:r>
      <w:r w:rsidR="00243767" w:rsidRPr="00A23834">
        <w:rPr>
          <w:rFonts w:ascii="Times New Roman" w:hAnsi="Times New Roman" w:cs="Times New Roman"/>
          <w:sz w:val="24"/>
          <w:szCs w:val="24"/>
          <w:lang w:val="it-IT"/>
        </w:rPr>
        <w:t>festo della FAPE (Federazione delle</w:t>
      </w:r>
      <w:r w:rsidRPr="00A23834">
        <w:rPr>
          <w:rFonts w:ascii="Times New Roman" w:hAnsi="Times New Roman" w:cs="Times New Roman"/>
          <w:sz w:val="24"/>
          <w:szCs w:val="24"/>
          <w:lang w:val="it-IT"/>
        </w:rPr>
        <w:t xml:space="preserve"> Associazioni della Stampa </w:t>
      </w:r>
      <w:r w:rsidR="0067695A">
        <w:rPr>
          <w:rFonts w:ascii="Times New Roman" w:hAnsi="Times New Roman" w:cs="Times New Roman"/>
          <w:sz w:val="24"/>
          <w:szCs w:val="24"/>
          <w:lang w:val="it-IT"/>
        </w:rPr>
        <w:t>Spagnole</w:t>
      </w:r>
      <w:r w:rsidRPr="00A23834">
        <w:rPr>
          <w:rFonts w:ascii="Times New Roman" w:hAnsi="Times New Roman" w:cs="Times New Roman"/>
          <w:sz w:val="24"/>
          <w:szCs w:val="24"/>
          <w:lang w:val="it-IT"/>
        </w:rPr>
        <w:t xml:space="preserve">) del 2014 sostiene che </w:t>
      </w:r>
      <w:r w:rsidR="0067695A">
        <w:rPr>
          <w:rFonts w:ascii="Times New Roman" w:hAnsi="Times New Roman" w:cs="Times New Roman"/>
          <w:sz w:val="24"/>
          <w:szCs w:val="24"/>
          <w:lang w:val="it-IT"/>
        </w:rPr>
        <w:t>«</w:t>
      </w:r>
      <w:r w:rsidRPr="00A23834">
        <w:rPr>
          <w:rFonts w:ascii="Times New Roman" w:hAnsi="Times New Roman" w:cs="Times New Roman"/>
          <w:sz w:val="24"/>
          <w:szCs w:val="24"/>
          <w:lang w:val="it-IT"/>
        </w:rPr>
        <w:t>il giornalismo i</w:t>
      </w:r>
      <w:r w:rsidR="00243767" w:rsidRPr="00A23834">
        <w:rPr>
          <w:rFonts w:ascii="Times New Roman" w:hAnsi="Times New Roman" w:cs="Times New Roman"/>
          <w:sz w:val="24"/>
          <w:szCs w:val="24"/>
          <w:lang w:val="it-IT"/>
        </w:rPr>
        <w:t>n Spagna sta vivendo la peggior</w:t>
      </w:r>
      <w:r w:rsidRPr="00A23834">
        <w:rPr>
          <w:rFonts w:ascii="Times New Roman" w:hAnsi="Times New Roman" w:cs="Times New Roman"/>
          <w:sz w:val="24"/>
          <w:szCs w:val="24"/>
          <w:lang w:val="it-IT"/>
        </w:rPr>
        <w:t xml:space="preserve"> crisi della </w:t>
      </w:r>
      <w:r w:rsidR="00243767" w:rsidRPr="00A23834">
        <w:rPr>
          <w:rFonts w:ascii="Times New Roman" w:hAnsi="Times New Roman" w:cs="Times New Roman"/>
          <w:sz w:val="24"/>
          <w:szCs w:val="24"/>
          <w:lang w:val="it-IT"/>
        </w:rPr>
        <w:t xml:space="preserve">sua </w:t>
      </w:r>
      <w:r w:rsidRPr="00A23834">
        <w:rPr>
          <w:rFonts w:ascii="Times New Roman" w:hAnsi="Times New Roman" w:cs="Times New Roman"/>
          <w:sz w:val="24"/>
          <w:szCs w:val="24"/>
          <w:lang w:val="it-IT"/>
        </w:rPr>
        <w:t>storia</w:t>
      </w:r>
      <w:r w:rsidR="0067695A">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La percezione che hanno i giornalisti della “crisi profonda” del settore si conferma nel “Report annuale della Professione Giornalistica 2015”, </w:t>
      </w:r>
      <w:r w:rsidR="002531E9" w:rsidRPr="00A23834">
        <w:rPr>
          <w:rFonts w:ascii="Times New Roman" w:hAnsi="Times New Roman" w:cs="Times New Roman"/>
          <w:sz w:val="24"/>
          <w:szCs w:val="24"/>
          <w:lang w:val="it-IT"/>
        </w:rPr>
        <w:t>pubblicato</w:t>
      </w:r>
      <w:r w:rsidRPr="00A23834">
        <w:rPr>
          <w:rFonts w:ascii="Times New Roman" w:hAnsi="Times New Roman" w:cs="Times New Roman"/>
          <w:sz w:val="24"/>
          <w:szCs w:val="24"/>
          <w:lang w:val="it-IT"/>
        </w:rPr>
        <w:t xml:space="preserve"> dall’Associazione della Stampa di Madrid (APM). Secondo questo report, nell’industria dei media il numero di posti di lavoro di ogni tipo</w:t>
      </w:r>
      <w:r w:rsidR="002531E9" w:rsidRPr="00A23834">
        <w:rPr>
          <w:rFonts w:ascii="Times New Roman" w:hAnsi="Times New Roman" w:cs="Times New Roman"/>
          <w:sz w:val="24"/>
          <w:szCs w:val="24"/>
          <w:lang w:val="it-IT"/>
        </w:rPr>
        <w:t xml:space="preserve">logia, non solo </w:t>
      </w:r>
      <w:r w:rsidRPr="00A23834">
        <w:rPr>
          <w:rFonts w:ascii="Times New Roman" w:hAnsi="Times New Roman" w:cs="Times New Roman"/>
          <w:sz w:val="24"/>
          <w:szCs w:val="24"/>
          <w:lang w:val="it-IT"/>
        </w:rPr>
        <w:t>giornalisti, persi dal 2008 fino ad ottobre 2015 è di 12.200 (</w:t>
      </w:r>
      <w:r w:rsidR="00A10A7B" w:rsidRPr="0067695A">
        <w:rPr>
          <w:rFonts w:ascii="Times New Roman" w:hAnsi="Times New Roman" w:cs="Times New Roman"/>
          <w:sz w:val="24"/>
          <w:szCs w:val="24"/>
          <w:lang w:val="it-IT"/>
        </w:rPr>
        <w:t xml:space="preserve">si tratta </w:t>
      </w:r>
      <w:r w:rsidRPr="0067695A">
        <w:rPr>
          <w:rFonts w:ascii="Times New Roman" w:hAnsi="Times New Roman" w:cs="Times New Roman"/>
          <w:sz w:val="24"/>
          <w:szCs w:val="24"/>
          <w:lang w:val="it-IT"/>
        </w:rPr>
        <w:t xml:space="preserve">approssimativamente </w:t>
      </w:r>
      <w:r w:rsidR="00A10A7B" w:rsidRPr="0067695A">
        <w:rPr>
          <w:rFonts w:ascii="Times New Roman" w:hAnsi="Times New Roman" w:cs="Times New Roman"/>
          <w:sz w:val="24"/>
          <w:szCs w:val="24"/>
          <w:lang w:val="it-IT"/>
        </w:rPr>
        <w:t>del</w:t>
      </w:r>
      <w:r w:rsidRPr="0067695A">
        <w:rPr>
          <w:rFonts w:ascii="Times New Roman" w:hAnsi="Times New Roman" w:cs="Times New Roman"/>
          <w:sz w:val="24"/>
          <w:szCs w:val="24"/>
          <w:lang w:val="it-IT"/>
        </w:rPr>
        <w:t>la metà dei lavoratori del settore, dato</w:t>
      </w:r>
      <w:r w:rsidR="002531E9" w:rsidRPr="0067695A">
        <w:rPr>
          <w:rFonts w:ascii="Times New Roman" w:hAnsi="Times New Roman" w:cs="Times New Roman"/>
          <w:sz w:val="24"/>
          <w:szCs w:val="24"/>
          <w:lang w:val="it-IT"/>
        </w:rPr>
        <w:t xml:space="preserve"> che attualment</w:t>
      </w:r>
      <w:r w:rsidR="002531E9" w:rsidRPr="00A23834">
        <w:rPr>
          <w:rFonts w:ascii="Times New Roman" w:hAnsi="Times New Roman" w:cs="Times New Roman"/>
          <w:sz w:val="24"/>
          <w:szCs w:val="24"/>
          <w:lang w:val="it-IT"/>
        </w:rPr>
        <w:t xml:space="preserve">e </w:t>
      </w:r>
      <w:r w:rsidRPr="00A23834">
        <w:rPr>
          <w:rFonts w:ascii="Times New Roman" w:hAnsi="Times New Roman" w:cs="Times New Roman"/>
          <w:sz w:val="24"/>
          <w:szCs w:val="24"/>
          <w:lang w:val="it-IT"/>
        </w:rPr>
        <w:t xml:space="preserve">sono circa 20.000 </w:t>
      </w:r>
      <w:r w:rsidR="00B35EF5" w:rsidRPr="00A23834">
        <w:rPr>
          <w:rFonts w:ascii="Times New Roman" w:hAnsi="Times New Roman" w:cs="Times New Roman"/>
          <w:sz w:val="24"/>
          <w:szCs w:val="24"/>
          <w:lang w:val="it-IT"/>
        </w:rPr>
        <w:t xml:space="preserve">i giornalisti iscritti alla FAPE </w:t>
      </w:r>
      <w:r w:rsidRPr="00A23834">
        <w:rPr>
          <w:rFonts w:ascii="Times New Roman" w:hAnsi="Times New Roman" w:cs="Times New Roman"/>
          <w:sz w:val="24"/>
          <w:szCs w:val="24"/>
          <w:lang w:val="it-IT"/>
        </w:rPr>
        <w:t xml:space="preserve">insieme al collegio e al sindacato della Catalogna). Il salario medio è diminuito del 17% fra </w:t>
      </w:r>
      <w:r w:rsidR="00A10A7B" w:rsidRPr="00A23834">
        <w:rPr>
          <w:rFonts w:ascii="Times New Roman" w:hAnsi="Times New Roman" w:cs="Times New Roman"/>
          <w:sz w:val="24"/>
          <w:szCs w:val="24"/>
          <w:lang w:val="it-IT"/>
        </w:rPr>
        <w:t xml:space="preserve">il </w:t>
      </w:r>
      <w:r w:rsidRPr="00A23834">
        <w:rPr>
          <w:rFonts w:ascii="Times New Roman" w:hAnsi="Times New Roman" w:cs="Times New Roman"/>
          <w:sz w:val="24"/>
          <w:szCs w:val="24"/>
          <w:lang w:val="it-IT"/>
        </w:rPr>
        <w:t xml:space="preserve">2010 e </w:t>
      </w:r>
      <w:r w:rsidR="00A10A7B" w:rsidRPr="00A23834">
        <w:rPr>
          <w:rFonts w:ascii="Times New Roman" w:hAnsi="Times New Roman" w:cs="Times New Roman"/>
          <w:sz w:val="24"/>
          <w:szCs w:val="24"/>
          <w:lang w:val="it-IT"/>
        </w:rPr>
        <w:t xml:space="preserve">il </w:t>
      </w:r>
      <w:r w:rsidRPr="00A23834">
        <w:rPr>
          <w:rFonts w:ascii="Times New Roman" w:hAnsi="Times New Roman" w:cs="Times New Roman"/>
          <w:sz w:val="24"/>
          <w:szCs w:val="24"/>
          <w:lang w:val="it-IT"/>
        </w:rPr>
        <w:t>2015</w:t>
      </w:r>
      <w:r w:rsidR="00EC7CB9" w:rsidRPr="00A23834">
        <w:rPr>
          <w:rFonts w:ascii="Times New Roman" w:hAnsi="Times New Roman" w:cs="Times New Roman"/>
          <w:sz w:val="24"/>
          <w:szCs w:val="24"/>
          <w:lang w:val="it-IT"/>
        </w:rPr>
        <w:t>; la precarietà prof</w:t>
      </w:r>
      <w:r w:rsidR="00EC7CB9" w:rsidRPr="0067695A">
        <w:rPr>
          <w:rFonts w:ascii="Times New Roman" w:hAnsi="Times New Roman" w:cs="Times New Roman"/>
          <w:sz w:val="24"/>
          <w:szCs w:val="24"/>
          <w:lang w:val="it-IT"/>
        </w:rPr>
        <w:t xml:space="preserve">essionale è aumentata, </w:t>
      </w:r>
      <w:r w:rsidR="00A10A7B" w:rsidRPr="0067695A">
        <w:rPr>
          <w:rFonts w:ascii="Times New Roman" w:hAnsi="Times New Roman" w:cs="Times New Roman"/>
          <w:sz w:val="24"/>
          <w:szCs w:val="24"/>
          <w:lang w:val="it-IT"/>
        </w:rPr>
        <w:t>sia in termini di</w:t>
      </w:r>
      <w:r w:rsidR="00EC7CB9" w:rsidRPr="0067695A">
        <w:rPr>
          <w:rFonts w:ascii="Times New Roman" w:hAnsi="Times New Roman" w:cs="Times New Roman"/>
          <w:sz w:val="24"/>
          <w:szCs w:val="24"/>
          <w:lang w:val="it-IT"/>
        </w:rPr>
        <w:t xml:space="preserve"> riduzioni di salario </w:t>
      </w:r>
      <w:r w:rsidR="00A10A7B" w:rsidRPr="0067695A">
        <w:rPr>
          <w:rFonts w:ascii="Times New Roman" w:hAnsi="Times New Roman" w:cs="Times New Roman"/>
          <w:sz w:val="24"/>
          <w:szCs w:val="24"/>
          <w:lang w:val="it-IT"/>
        </w:rPr>
        <w:t>che di giornate lavorative</w:t>
      </w:r>
      <w:r w:rsidR="00EC7CB9" w:rsidRPr="0067695A">
        <w:rPr>
          <w:rFonts w:ascii="Times New Roman" w:hAnsi="Times New Roman" w:cs="Times New Roman"/>
          <w:sz w:val="24"/>
          <w:szCs w:val="24"/>
          <w:lang w:val="it-IT"/>
        </w:rPr>
        <w:t>.</w:t>
      </w:r>
      <w:r w:rsidR="00EC7CB9" w:rsidRPr="00A23834">
        <w:rPr>
          <w:rFonts w:ascii="Times New Roman" w:hAnsi="Times New Roman" w:cs="Times New Roman"/>
          <w:sz w:val="24"/>
          <w:szCs w:val="24"/>
          <w:lang w:val="it-IT"/>
        </w:rPr>
        <w:t xml:space="preserve"> La perdita di risorse per fare del buon giornalismo viene completata dalla ch</w:t>
      </w:r>
      <w:r w:rsidR="00E304F7" w:rsidRPr="00A23834">
        <w:rPr>
          <w:rFonts w:ascii="Times New Roman" w:hAnsi="Times New Roman" w:cs="Times New Roman"/>
          <w:sz w:val="24"/>
          <w:szCs w:val="24"/>
          <w:lang w:val="it-IT"/>
        </w:rPr>
        <w:t xml:space="preserve">iusura </w:t>
      </w:r>
      <w:r w:rsidR="0067695A">
        <w:rPr>
          <w:rFonts w:ascii="Times New Roman" w:hAnsi="Times New Roman" w:cs="Times New Roman"/>
          <w:sz w:val="24"/>
          <w:szCs w:val="24"/>
          <w:lang w:val="it-IT"/>
        </w:rPr>
        <w:t>di 375 testate che si registra</w:t>
      </w:r>
      <w:r w:rsidR="00EC7CB9" w:rsidRPr="00A23834">
        <w:rPr>
          <w:rFonts w:ascii="Times New Roman" w:hAnsi="Times New Roman" w:cs="Times New Roman"/>
          <w:sz w:val="24"/>
          <w:szCs w:val="24"/>
          <w:lang w:val="it-IT"/>
        </w:rPr>
        <w:t xml:space="preserve"> dal 2008 al 2015.</w:t>
      </w:r>
    </w:p>
    <w:p w:rsidR="00EC7CB9" w:rsidRPr="00A23834" w:rsidRDefault="00EC7CB9"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Si parla di crisi del giornalismo </w:t>
      </w:r>
      <w:r w:rsidR="002531E9" w:rsidRPr="00A23834">
        <w:rPr>
          <w:rFonts w:ascii="Times New Roman" w:hAnsi="Times New Roman" w:cs="Times New Roman"/>
          <w:sz w:val="24"/>
          <w:szCs w:val="24"/>
          <w:lang w:val="it-IT"/>
        </w:rPr>
        <w:t>su</w:t>
      </w:r>
      <w:r w:rsidRPr="00A23834">
        <w:rPr>
          <w:rFonts w:ascii="Times New Roman" w:hAnsi="Times New Roman" w:cs="Times New Roman"/>
          <w:sz w:val="24"/>
          <w:szCs w:val="24"/>
          <w:lang w:val="it-IT"/>
        </w:rPr>
        <w:t xml:space="preserve"> scala mondiale. Todd Gitlin</w:t>
      </w:r>
      <w:r w:rsidR="002509F3">
        <w:rPr>
          <w:rFonts w:ascii="Times New Roman" w:hAnsi="Times New Roman" w:cs="Times New Roman"/>
          <w:sz w:val="24"/>
          <w:szCs w:val="24"/>
          <w:lang w:val="it-IT"/>
        </w:rPr>
        <w:t xml:space="preserve"> (2013)</w:t>
      </w:r>
      <w:r w:rsidRPr="00A23834">
        <w:rPr>
          <w:rFonts w:ascii="Times New Roman" w:hAnsi="Times New Roman" w:cs="Times New Roman"/>
          <w:sz w:val="24"/>
          <w:szCs w:val="24"/>
          <w:lang w:val="it-IT"/>
        </w:rPr>
        <w:t>, riferendosi al gio</w:t>
      </w:r>
      <w:r w:rsidR="002531E9" w:rsidRPr="00A23834">
        <w:rPr>
          <w:rFonts w:ascii="Times New Roman" w:hAnsi="Times New Roman" w:cs="Times New Roman"/>
          <w:sz w:val="24"/>
          <w:szCs w:val="24"/>
          <w:lang w:val="it-IT"/>
        </w:rPr>
        <w:t xml:space="preserve">rnalismo statunitense, parla della </w:t>
      </w:r>
      <w:r w:rsidRPr="00A23834">
        <w:rPr>
          <w:rFonts w:ascii="Times New Roman" w:hAnsi="Times New Roman" w:cs="Times New Roman"/>
          <w:sz w:val="24"/>
          <w:szCs w:val="24"/>
          <w:lang w:val="it-IT"/>
        </w:rPr>
        <w:t>confluenza di cinq</w:t>
      </w:r>
      <w:r w:rsidR="002531E9" w:rsidRPr="00A23834">
        <w:rPr>
          <w:rFonts w:ascii="Times New Roman" w:hAnsi="Times New Roman" w:cs="Times New Roman"/>
          <w:sz w:val="24"/>
          <w:szCs w:val="24"/>
          <w:lang w:val="it-IT"/>
        </w:rPr>
        <w:t>ue crisi: il precipitoso declino</w:t>
      </w:r>
      <w:r w:rsidRPr="00A23834">
        <w:rPr>
          <w:rFonts w:ascii="Times New Roman" w:hAnsi="Times New Roman" w:cs="Times New Roman"/>
          <w:sz w:val="24"/>
          <w:szCs w:val="24"/>
          <w:lang w:val="it-IT"/>
        </w:rPr>
        <w:t xml:space="preserve"> della circolazione di giornali; la caduta dei guadagni pubblicitari, </w:t>
      </w:r>
      <w:r w:rsidR="002531E9" w:rsidRPr="00A23834">
        <w:rPr>
          <w:rFonts w:ascii="Times New Roman" w:hAnsi="Times New Roman" w:cs="Times New Roman"/>
          <w:sz w:val="24"/>
          <w:szCs w:val="24"/>
          <w:lang w:val="it-IT"/>
        </w:rPr>
        <w:t xml:space="preserve">che </w:t>
      </w:r>
      <w:r w:rsidRPr="00A23834">
        <w:rPr>
          <w:rFonts w:ascii="Times New Roman" w:hAnsi="Times New Roman" w:cs="Times New Roman"/>
          <w:sz w:val="24"/>
          <w:szCs w:val="24"/>
          <w:lang w:val="it-IT"/>
        </w:rPr>
        <w:t>ha</w:t>
      </w:r>
      <w:r w:rsidR="00B35EF5" w:rsidRPr="00A23834">
        <w:rPr>
          <w:rFonts w:ascii="Times New Roman" w:hAnsi="Times New Roman" w:cs="Times New Roman"/>
          <w:sz w:val="24"/>
          <w:szCs w:val="24"/>
          <w:lang w:val="it-IT"/>
        </w:rPr>
        <w:t>nno</w:t>
      </w:r>
      <w:r w:rsidRPr="00A23834">
        <w:rPr>
          <w:rFonts w:ascii="Times New Roman" w:hAnsi="Times New Roman" w:cs="Times New Roman"/>
          <w:sz w:val="24"/>
          <w:szCs w:val="24"/>
          <w:lang w:val="it-IT"/>
        </w:rPr>
        <w:t xml:space="preserve"> fatto sì che molti giornali non fossero </w:t>
      </w:r>
      <w:r w:rsidR="00B35EF5" w:rsidRPr="00A23834">
        <w:rPr>
          <w:rFonts w:ascii="Times New Roman" w:hAnsi="Times New Roman" w:cs="Times New Roman"/>
          <w:sz w:val="24"/>
          <w:szCs w:val="24"/>
          <w:lang w:val="it-IT"/>
        </w:rPr>
        <w:t>lucrativi</w:t>
      </w:r>
      <w:r w:rsidRPr="00A23834">
        <w:rPr>
          <w:rFonts w:ascii="Times New Roman" w:hAnsi="Times New Roman" w:cs="Times New Roman"/>
          <w:sz w:val="24"/>
          <w:szCs w:val="24"/>
          <w:lang w:val="it-IT"/>
        </w:rPr>
        <w:t xml:space="preserve">; l’incapacità o la mancanza di intenzione dei media tradizionali di penetrare dietro i “veli dell’occultazione” del potere; la diffusione </w:t>
      </w:r>
      <w:r w:rsidRPr="002509F3">
        <w:rPr>
          <w:rFonts w:ascii="Times New Roman" w:hAnsi="Times New Roman" w:cs="Times New Roman"/>
          <w:sz w:val="24"/>
          <w:szCs w:val="24"/>
          <w:lang w:val="it-IT"/>
        </w:rPr>
        <w:t xml:space="preserve">dell’attenzione del pubblico, che passa dalla concentrazione al multitasking e dal testuale al visivo, insieme al cambiamento radicale nelle forme di accesso </w:t>
      </w:r>
      <w:r w:rsidR="00E304F7" w:rsidRPr="002509F3">
        <w:rPr>
          <w:rFonts w:ascii="Times New Roman" w:hAnsi="Times New Roman" w:cs="Times New Roman"/>
          <w:sz w:val="24"/>
          <w:szCs w:val="24"/>
          <w:lang w:val="it-IT"/>
        </w:rPr>
        <w:t xml:space="preserve">all’informazione e di partecipazione </w:t>
      </w:r>
      <w:r w:rsidRPr="002509F3">
        <w:rPr>
          <w:rFonts w:ascii="Times New Roman" w:hAnsi="Times New Roman" w:cs="Times New Roman"/>
          <w:sz w:val="24"/>
          <w:szCs w:val="24"/>
          <w:lang w:val="it-IT"/>
        </w:rPr>
        <w:t>all</w:t>
      </w:r>
      <w:r w:rsidR="00E304F7" w:rsidRPr="002509F3">
        <w:rPr>
          <w:rFonts w:ascii="Times New Roman" w:hAnsi="Times New Roman" w:cs="Times New Roman"/>
          <w:sz w:val="24"/>
          <w:szCs w:val="24"/>
          <w:lang w:val="it-IT"/>
        </w:rPr>
        <w:t>a sua produzione</w:t>
      </w:r>
      <w:r w:rsidR="004E3413" w:rsidRPr="002509F3">
        <w:rPr>
          <w:rFonts w:ascii="Times New Roman" w:hAnsi="Times New Roman" w:cs="Times New Roman"/>
          <w:sz w:val="24"/>
          <w:szCs w:val="24"/>
          <w:lang w:val="it-IT"/>
        </w:rPr>
        <w:t xml:space="preserve"> o circolazione</w:t>
      </w:r>
      <w:r w:rsidRPr="002509F3">
        <w:rPr>
          <w:rFonts w:ascii="Times New Roman" w:hAnsi="Times New Roman" w:cs="Times New Roman"/>
          <w:sz w:val="24"/>
          <w:szCs w:val="24"/>
          <w:lang w:val="it-IT"/>
        </w:rPr>
        <w:t>. Infine, il problema più profondo della professione è</w:t>
      </w:r>
      <w:r w:rsidR="002531E9" w:rsidRPr="002509F3">
        <w:rPr>
          <w:rFonts w:ascii="Times New Roman" w:hAnsi="Times New Roman" w:cs="Times New Roman"/>
          <w:sz w:val="24"/>
          <w:szCs w:val="24"/>
          <w:lang w:val="it-IT"/>
        </w:rPr>
        <w:t>,</w:t>
      </w:r>
      <w:r w:rsidRPr="002509F3">
        <w:rPr>
          <w:rFonts w:ascii="Times New Roman" w:hAnsi="Times New Roman" w:cs="Times New Roman"/>
          <w:sz w:val="24"/>
          <w:szCs w:val="24"/>
          <w:lang w:val="it-IT"/>
        </w:rPr>
        <w:t xml:space="preserve"> </w:t>
      </w:r>
      <w:r w:rsidR="002531E9" w:rsidRPr="002509F3">
        <w:rPr>
          <w:rFonts w:ascii="Times New Roman" w:hAnsi="Times New Roman" w:cs="Times New Roman"/>
          <w:sz w:val="24"/>
          <w:szCs w:val="24"/>
          <w:lang w:val="it-IT"/>
        </w:rPr>
        <w:t xml:space="preserve">secondo </w:t>
      </w:r>
      <w:r w:rsidRPr="002509F3">
        <w:rPr>
          <w:rFonts w:ascii="Times New Roman" w:hAnsi="Times New Roman" w:cs="Times New Roman"/>
          <w:sz w:val="24"/>
          <w:szCs w:val="24"/>
          <w:lang w:val="it-IT"/>
        </w:rPr>
        <w:t>questo autore</w:t>
      </w:r>
      <w:r w:rsidR="002531E9" w:rsidRPr="002509F3">
        <w:rPr>
          <w:rFonts w:ascii="Times New Roman" w:hAnsi="Times New Roman" w:cs="Times New Roman"/>
          <w:sz w:val="24"/>
          <w:szCs w:val="24"/>
          <w:lang w:val="it-IT"/>
        </w:rPr>
        <w:t>,</w:t>
      </w:r>
      <w:r w:rsidRPr="002509F3">
        <w:rPr>
          <w:rFonts w:ascii="Times New Roman" w:hAnsi="Times New Roman" w:cs="Times New Roman"/>
          <w:sz w:val="24"/>
          <w:szCs w:val="24"/>
          <w:lang w:val="it-IT"/>
        </w:rPr>
        <w:t xml:space="preserve"> la crisi di autorità o di credibilità del giornalismo</w:t>
      </w:r>
      <w:r w:rsidR="001462EF">
        <w:fldChar w:fldCharType="begin"/>
      </w:r>
      <w:r w:rsidR="001462EF" w:rsidRPr="00EC273C">
        <w:rPr>
          <w:lang w:val="it-IT"/>
        </w:rPr>
        <w:instrText>HYPERLINK "http://ctxt.es/es/20150312/politica/549/Periodismo-Cebri%C3%A1n-Telemadrid-Espa%C3%B1a-Comunicaci%C3%B3n-Controversias-CTXT.htm" \l "_edn3"</w:instrText>
      </w:r>
      <w:r w:rsidR="001462EF">
        <w:fldChar w:fldCharType="end"/>
      </w:r>
      <w:r w:rsidR="00D82D80" w:rsidRPr="002509F3">
        <w:rPr>
          <w:rFonts w:ascii="Times New Roman" w:hAnsi="Times New Roman" w:cs="Times New Roman"/>
          <w:sz w:val="24"/>
          <w:szCs w:val="24"/>
          <w:lang w:val="it-IT"/>
        </w:rPr>
        <w:t>.</w:t>
      </w:r>
      <w:r w:rsidR="00D82D80" w:rsidRPr="00A23834">
        <w:rPr>
          <w:rFonts w:ascii="Times New Roman" w:hAnsi="Times New Roman" w:cs="Times New Roman"/>
          <w:sz w:val="24"/>
          <w:szCs w:val="24"/>
          <w:lang w:val="it-IT"/>
        </w:rPr>
        <w:t xml:space="preserve"> </w:t>
      </w:r>
    </w:p>
    <w:p w:rsidR="00EC7CB9" w:rsidRPr="00A23834" w:rsidRDefault="00EC7CB9" w:rsidP="00D62D0E">
      <w:pPr>
        <w:spacing w:after="0" w:line="360" w:lineRule="auto"/>
        <w:ind w:firstLine="284"/>
        <w:jc w:val="both"/>
        <w:rPr>
          <w:rFonts w:ascii="Times New Roman" w:hAnsi="Times New Roman" w:cs="Times New Roman"/>
          <w:iCs/>
          <w:sz w:val="24"/>
          <w:szCs w:val="24"/>
          <w:lang w:val="it-IT"/>
        </w:rPr>
      </w:pPr>
      <w:r w:rsidRPr="00A23834">
        <w:rPr>
          <w:rFonts w:ascii="Times New Roman" w:hAnsi="Times New Roman" w:cs="Times New Roman"/>
          <w:sz w:val="24"/>
          <w:szCs w:val="24"/>
          <w:lang w:val="it-IT"/>
        </w:rPr>
        <w:t xml:space="preserve">Secondo il report di </w:t>
      </w:r>
      <w:r w:rsidR="00D82D80" w:rsidRPr="00A23834">
        <w:rPr>
          <w:rFonts w:ascii="Times New Roman" w:hAnsi="Times New Roman" w:cs="Times New Roman"/>
          <w:sz w:val="24"/>
          <w:szCs w:val="24"/>
          <w:lang w:val="it-IT"/>
        </w:rPr>
        <w:t xml:space="preserve">Reuters, </w:t>
      </w:r>
      <w:r w:rsidR="00D82D80" w:rsidRPr="00A23834">
        <w:rPr>
          <w:rFonts w:ascii="Times New Roman" w:hAnsi="Times New Roman" w:cs="Times New Roman"/>
          <w:i/>
          <w:sz w:val="24"/>
          <w:szCs w:val="24"/>
          <w:lang w:val="it-IT"/>
        </w:rPr>
        <w:t>Digital News Report 2015</w:t>
      </w:r>
      <w:r w:rsidR="00D82D80" w:rsidRPr="00A23834">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che </w:t>
      </w:r>
      <w:r w:rsidR="00922C60" w:rsidRPr="00A23834">
        <w:rPr>
          <w:rFonts w:ascii="Times New Roman" w:hAnsi="Times New Roman" w:cs="Times New Roman"/>
          <w:sz w:val="24"/>
          <w:szCs w:val="24"/>
          <w:lang w:val="it-IT"/>
        </w:rPr>
        <w:t xml:space="preserve">ha </w:t>
      </w:r>
      <w:r w:rsidRPr="00A23834">
        <w:rPr>
          <w:rFonts w:ascii="Times New Roman" w:hAnsi="Times New Roman" w:cs="Times New Roman"/>
          <w:sz w:val="24"/>
          <w:szCs w:val="24"/>
          <w:lang w:val="it-IT"/>
        </w:rPr>
        <w:t>intervista</w:t>
      </w:r>
      <w:r w:rsidR="00922C60" w:rsidRPr="00A23834">
        <w:rPr>
          <w:rFonts w:ascii="Times New Roman" w:hAnsi="Times New Roman" w:cs="Times New Roman"/>
          <w:sz w:val="24"/>
          <w:szCs w:val="24"/>
          <w:lang w:val="it-IT"/>
        </w:rPr>
        <w:t>to</w:t>
      </w:r>
      <w:r w:rsidRPr="00A23834">
        <w:rPr>
          <w:rFonts w:ascii="Times New Roman" w:hAnsi="Times New Roman" w:cs="Times New Roman"/>
          <w:sz w:val="24"/>
          <w:szCs w:val="24"/>
          <w:lang w:val="it-IT"/>
        </w:rPr>
        <w:t xml:space="preserve"> più di 20.000 persone </w:t>
      </w:r>
      <w:r w:rsidR="005D0EC0">
        <w:rPr>
          <w:rFonts w:ascii="Times New Roman" w:hAnsi="Times New Roman" w:cs="Times New Roman"/>
          <w:sz w:val="24"/>
          <w:szCs w:val="24"/>
          <w:lang w:val="it-IT"/>
        </w:rPr>
        <w:t>in</w:t>
      </w:r>
      <w:r w:rsidRPr="00A23834">
        <w:rPr>
          <w:rFonts w:ascii="Times New Roman" w:hAnsi="Times New Roman" w:cs="Times New Roman"/>
          <w:sz w:val="24"/>
          <w:szCs w:val="24"/>
          <w:lang w:val="it-IT"/>
        </w:rPr>
        <w:t xml:space="preserve"> 12 paesi, fra i paesi europei analizzati </w:t>
      </w:r>
      <w:r w:rsidR="00E304F7" w:rsidRPr="00A23834">
        <w:rPr>
          <w:rFonts w:ascii="Times New Roman" w:hAnsi="Times New Roman" w:cs="Times New Roman"/>
          <w:sz w:val="24"/>
          <w:szCs w:val="24"/>
          <w:lang w:val="it-IT"/>
        </w:rPr>
        <w:t xml:space="preserve">la Spagna è </w:t>
      </w:r>
      <w:r w:rsidRPr="00A23834">
        <w:rPr>
          <w:rFonts w:ascii="Times New Roman" w:hAnsi="Times New Roman" w:cs="Times New Roman"/>
          <w:sz w:val="24"/>
          <w:szCs w:val="24"/>
          <w:lang w:val="it-IT"/>
        </w:rPr>
        <w:t xml:space="preserve">quello in cui è più bassa la fiducia nelle notizie, inclusa la fiducia nelle “mie fonti”, sempre più alta </w:t>
      </w:r>
      <w:r w:rsidR="00E304F7" w:rsidRPr="00A23834">
        <w:rPr>
          <w:rFonts w:ascii="Times New Roman" w:hAnsi="Times New Roman" w:cs="Times New Roman"/>
          <w:sz w:val="24"/>
          <w:szCs w:val="24"/>
          <w:lang w:val="it-IT"/>
        </w:rPr>
        <w:t>di</w:t>
      </w:r>
      <w:r w:rsidR="006F1E8A" w:rsidRPr="00A23834">
        <w:rPr>
          <w:rFonts w:ascii="Times New Roman" w:hAnsi="Times New Roman" w:cs="Times New Roman"/>
          <w:sz w:val="24"/>
          <w:szCs w:val="24"/>
          <w:lang w:val="it-IT"/>
        </w:rPr>
        <w:t xml:space="preserve"> quella</w:t>
      </w:r>
      <w:r w:rsidRPr="00A23834">
        <w:rPr>
          <w:rFonts w:ascii="Times New Roman" w:hAnsi="Times New Roman" w:cs="Times New Roman"/>
          <w:sz w:val="24"/>
          <w:szCs w:val="24"/>
          <w:lang w:val="it-IT"/>
        </w:rPr>
        <w:t xml:space="preserve"> che </w:t>
      </w:r>
      <w:r w:rsidR="00E304F7" w:rsidRPr="00A23834">
        <w:rPr>
          <w:rFonts w:ascii="Times New Roman" w:hAnsi="Times New Roman" w:cs="Times New Roman"/>
          <w:sz w:val="24"/>
          <w:szCs w:val="24"/>
          <w:lang w:val="it-IT"/>
        </w:rPr>
        <w:t>riguarda</w:t>
      </w:r>
      <w:r w:rsidRPr="00A23834">
        <w:rPr>
          <w:rFonts w:ascii="Times New Roman" w:hAnsi="Times New Roman" w:cs="Times New Roman"/>
          <w:sz w:val="24"/>
          <w:szCs w:val="24"/>
          <w:lang w:val="it-IT"/>
        </w:rPr>
        <w:t xml:space="preserve"> i media in generale (in Spagna i valori sono 46% e 34% </w:t>
      </w:r>
      <w:r w:rsidRPr="00A23834">
        <w:rPr>
          <w:rFonts w:ascii="Times New Roman" w:hAnsi="Times New Roman" w:cs="Times New Roman"/>
          <w:sz w:val="24"/>
          <w:szCs w:val="24"/>
          <w:lang w:val="it-IT"/>
        </w:rPr>
        <w:lastRenderedPageBreak/>
        <w:t>rispettivamente). C’è da segnalare,</w:t>
      </w:r>
      <w:r w:rsidR="00EA6843" w:rsidRPr="00A23834">
        <w:rPr>
          <w:rFonts w:ascii="Times New Roman" w:hAnsi="Times New Roman" w:cs="Times New Roman"/>
          <w:sz w:val="24"/>
          <w:szCs w:val="24"/>
          <w:lang w:val="it-IT"/>
        </w:rPr>
        <w:t xml:space="preserve"> tuttavia</w:t>
      </w:r>
      <w:r w:rsidRPr="00A23834">
        <w:rPr>
          <w:rFonts w:ascii="Times New Roman" w:hAnsi="Times New Roman" w:cs="Times New Roman"/>
          <w:sz w:val="24"/>
          <w:szCs w:val="24"/>
          <w:lang w:val="it-IT"/>
        </w:rPr>
        <w:t>,</w:t>
      </w:r>
      <w:r w:rsidR="00922C60" w:rsidRPr="00A23834">
        <w:rPr>
          <w:rFonts w:ascii="Times New Roman" w:hAnsi="Times New Roman" w:cs="Times New Roman"/>
          <w:sz w:val="24"/>
          <w:szCs w:val="24"/>
          <w:lang w:val="it-IT"/>
        </w:rPr>
        <w:t xml:space="preserve"> che nella ricerca </w:t>
      </w:r>
      <w:r w:rsidR="00D82D80" w:rsidRPr="00A23834">
        <w:rPr>
          <w:rFonts w:ascii="Times New Roman" w:hAnsi="Times New Roman" w:cs="Times New Roman"/>
          <w:iCs/>
          <w:sz w:val="24"/>
          <w:szCs w:val="24"/>
          <w:lang w:val="it-IT"/>
        </w:rPr>
        <w:t xml:space="preserve">Reuters </w:t>
      </w:r>
      <w:r w:rsidRPr="00A23834">
        <w:rPr>
          <w:rFonts w:ascii="Times New Roman" w:hAnsi="Times New Roman" w:cs="Times New Roman"/>
          <w:iCs/>
          <w:sz w:val="24"/>
          <w:szCs w:val="24"/>
          <w:lang w:val="it-IT"/>
        </w:rPr>
        <w:t>i pubblici di tutti i paes</w:t>
      </w:r>
      <w:r w:rsidR="00EA6843" w:rsidRPr="00A23834">
        <w:rPr>
          <w:rFonts w:ascii="Times New Roman" w:hAnsi="Times New Roman" w:cs="Times New Roman"/>
          <w:iCs/>
          <w:sz w:val="24"/>
          <w:szCs w:val="24"/>
          <w:lang w:val="it-IT"/>
        </w:rPr>
        <w:t>i dichiarano di avere più fiducia nei</w:t>
      </w:r>
      <w:r w:rsidRPr="00A23834">
        <w:rPr>
          <w:rFonts w:ascii="Times New Roman" w:hAnsi="Times New Roman" w:cs="Times New Roman"/>
          <w:iCs/>
          <w:sz w:val="24"/>
          <w:szCs w:val="24"/>
          <w:lang w:val="it-IT"/>
        </w:rPr>
        <w:t xml:space="preserve"> media </w:t>
      </w:r>
      <w:r w:rsidR="00E304F7" w:rsidRPr="00A23834">
        <w:rPr>
          <w:rFonts w:ascii="Times New Roman" w:hAnsi="Times New Roman" w:cs="Times New Roman"/>
          <w:iCs/>
          <w:sz w:val="24"/>
          <w:szCs w:val="24"/>
          <w:lang w:val="it-IT"/>
        </w:rPr>
        <w:t>digitali</w:t>
      </w:r>
      <w:r w:rsidRPr="00A23834">
        <w:rPr>
          <w:rFonts w:ascii="Times New Roman" w:hAnsi="Times New Roman" w:cs="Times New Roman"/>
          <w:iCs/>
          <w:sz w:val="24"/>
          <w:szCs w:val="24"/>
          <w:lang w:val="it-IT"/>
        </w:rPr>
        <w:t xml:space="preserve"> </w:t>
      </w:r>
      <w:r w:rsidR="00EA6843" w:rsidRPr="00A23834">
        <w:rPr>
          <w:rFonts w:ascii="Times New Roman" w:hAnsi="Times New Roman" w:cs="Times New Roman"/>
          <w:iCs/>
          <w:sz w:val="24"/>
          <w:szCs w:val="24"/>
          <w:lang w:val="it-IT"/>
        </w:rPr>
        <w:t xml:space="preserve">che </w:t>
      </w:r>
      <w:r w:rsidR="00E304F7" w:rsidRPr="00A23834">
        <w:rPr>
          <w:rFonts w:ascii="Times New Roman" w:hAnsi="Times New Roman" w:cs="Times New Roman"/>
          <w:iCs/>
          <w:sz w:val="24"/>
          <w:szCs w:val="24"/>
          <w:lang w:val="it-IT"/>
        </w:rPr>
        <w:t>in quelli</w:t>
      </w:r>
      <w:r w:rsidRPr="00A23834">
        <w:rPr>
          <w:rFonts w:ascii="Times New Roman" w:hAnsi="Times New Roman" w:cs="Times New Roman"/>
          <w:iCs/>
          <w:sz w:val="24"/>
          <w:szCs w:val="24"/>
          <w:lang w:val="it-IT"/>
        </w:rPr>
        <w:t xml:space="preserve"> </w:t>
      </w:r>
      <w:r w:rsidR="00EA6843" w:rsidRPr="00A23834">
        <w:rPr>
          <w:rFonts w:ascii="Times New Roman" w:hAnsi="Times New Roman" w:cs="Times New Roman"/>
          <w:iCs/>
          <w:sz w:val="24"/>
          <w:szCs w:val="24"/>
          <w:lang w:val="it-IT"/>
        </w:rPr>
        <w:t>tradizionali.</w:t>
      </w:r>
    </w:p>
    <w:p w:rsidR="00EC7CB9" w:rsidRPr="00A23834" w:rsidRDefault="00EC7CB9"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iCs/>
          <w:sz w:val="24"/>
          <w:szCs w:val="24"/>
          <w:lang w:val="it-IT"/>
        </w:rPr>
        <w:t>Il pubblico spagnolo ha scarsa fiducia nell’informazione (qualificata con un 5,5, appena sufficiente), segnala il sopracitato report dell’APM. I lettori, ascoltatori o telespettatori intervistati considerano che la poca o relativa fiducia che merita l’informazion</w:t>
      </w:r>
      <w:r w:rsidR="00E304F7" w:rsidRPr="00A23834">
        <w:rPr>
          <w:rFonts w:ascii="Times New Roman" w:hAnsi="Times New Roman" w:cs="Times New Roman"/>
          <w:iCs/>
          <w:sz w:val="24"/>
          <w:szCs w:val="24"/>
          <w:lang w:val="it-IT"/>
        </w:rPr>
        <w:t>e che ricevono dai media dipende</w:t>
      </w:r>
      <w:r w:rsidRPr="00A23834">
        <w:rPr>
          <w:rFonts w:ascii="Times New Roman" w:hAnsi="Times New Roman" w:cs="Times New Roman"/>
          <w:iCs/>
          <w:sz w:val="24"/>
          <w:szCs w:val="24"/>
          <w:lang w:val="it-IT"/>
        </w:rPr>
        <w:t xml:space="preserve"> dagli interessi politici</w:t>
      </w:r>
      <w:r w:rsidR="00D82D80" w:rsidRPr="00A23834">
        <w:rPr>
          <w:rFonts w:ascii="Times New Roman" w:hAnsi="Times New Roman" w:cs="Times New Roman"/>
          <w:sz w:val="24"/>
          <w:szCs w:val="24"/>
          <w:lang w:val="it-IT"/>
        </w:rPr>
        <w:t xml:space="preserve"> (49,2%), </w:t>
      </w:r>
      <w:r w:rsidRPr="00A23834">
        <w:rPr>
          <w:rFonts w:ascii="Times New Roman" w:hAnsi="Times New Roman" w:cs="Times New Roman"/>
          <w:sz w:val="24"/>
          <w:szCs w:val="24"/>
          <w:lang w:val="it-IT"/>
        </w:rPr>
        <w:t>gli interessi economici (39,9%) e la mancanza di indipendenza</w:t>
      </w:r>
      <w:r w:rsidR="00D82D80" w:rsidRPr="00A23834">
        <w:rPr>
          <w:rFonts w:ascii="Times New Roman" w:hAnsi="Times New Roman" w:cs="Times New Roman"/>
          <w:sz w:val="24"/>
          <w:szCs w:val="24"/>
          <w:lang w:val="it-IT"/>
        </w:rPr>
        <w:t xml:space="preserve"> (38,8%) </w:t>
      </w:r>
      <w:r w:rsidRPr="00A23834">
        <w:rPr>
          <w:rFonts w:ascii="Times New Roman" w:hAnsi="Times New Roman" w:cs="Times New Roman"/>
          <w:sz w:val="24"/>
          <w:szCs w:val="24"/>
          <w:lang w:val="it-IT"/>
        </w:rPr>
        <w:t>che condizionano le attività</w:t>
      </w:r>
      <w:r w:rsidR="00E304F7" w:rsidRPr="00A23834">
        <w:rPr>
          <w:rFonts w:ascii="Times New Roman" w:hAnsi="Times New Roman" w:cs="Times New Roman"/>
          <w:sz w:val="24"/>
          <w:szCs w:val="24"/>
          <w:lang w:val="it-IT"/>
        </w:rPr>
        <w:t xml:space="preserve"> di giornali</w:t>
      </w:r>
      <w:r w:rsidR="00E304F7" w:rsidRPr="005D0EC0">
        <w:rPr>
          <w:rFonts w:ascii="Times New Roman" w:hAnsi="Times New Roman" w:cs="Times New Roman"/>
          <w:sz w:val="24"/>
          <w:szCs w:val="24"/>
          <w:lang w:val="it-IT"/>
        </w:rPr>
        <w:t>sti e media. Da</w:t>
      </w:r>
      <w:r w:rsidR="00D904D8" w:rsidRPr="005D0EC0">
        <w:rPr>
          <w:rFonts w:ascii="Times New Roman" w:hAnsi="Times New Roman" w:cs="Times New Roman"/>
          <w:sz w:val="24"/>
          <w:szCs w:val="24"/>
          <w:lang w:val="it-IT"/>
        </w:rPr>
        <w:t xml:space="preserve"> parte</w:t>
      </w:r>
      <w:r w:rsidR="00E304F7" w:rsidRPr="005D0EC0">
        <w:rPr>
          <w:rFonts w:ascii="Times New Roman" w:hAnsi="Times New Roman" w:cs="Times New Roman"/>
          <w:sz w:val="24"/>
          <w:szCs w:val="24"/>
          <w:lang w:val="it-IT"/>
        </w:rPr>
        <w:t xml:space="preserve"> loro, appena un</w:t>
      </w:r>
      <w:r w:rsidR="00D904D8" w:rsidRPr="005D0EC0">
        <w:rPr>
          <w:rFonts w:ascii="Times New Roman" w:hAnsi="Times New Roman" w:cs="Times New Roman"/>
          <w:sz w:val="24"/>
          <w:szCs w:val="24"/>
          <w:lang w:val="it-IT"/>
        </w:rPr>
        <w:t xml:space="preserve"> </w:t>
      </w:r>
      <w:r w:rsidR="00E304F7" w:rsidRPr="005D0EC0">
        <w:rPr>
          <w:rFonts w:ascii="Times New Roman" w:hAnsi="Times New Roman" w:cs="Times New Roman"/>
          <w:sz w:val="24"/>
          <w:szCs w:val="24"/>
          <w:lang w:val="it-IT"/>
        </w:rPr>
        <w:t>giornalista</w:t>
      </w:r>
      <w:r w:rsidR="00D904D8" w:rsidRPr="005D0EC0">
        <w:rPr>
          <w:rFonts w:ascii="Times New Roman" w:hAnsi="Times New Roman" w:cs="Times New Roman"/>
          <w:sz w:val="24"/>
          <w:szCs w:val="24"/>
          <w:lang w:val="it-IT"/>
        </w:rPr>
        <w:t xml:space="preserve"> </w:t>
      </w:r>
      <w:r w:rsidR="00E304F7" w:rsidRPr="005D0EC0">
        <w:rPr>
          <w:rFonts w:ascii="Times New Roman" w:hAnsi="Times New Roman" w:cs="Times New Roman"/>
          <w:sz w:val="24"/>
          <w:szCs w:val="24"/>
          <w:lang w:val="it-IT"/>
        </w:rPr>
        <w:t xml:space="preserve">su cinque </w:t>
      </w:r>
      <w:r w:rsidR="00D904D8" w:rsidRPr="005D0EC0">
        <w:rPr>
          <w:rFonts w:ascii="Times New Roman" w:hAnsi="Times New Roman" w:cs="Times New Roman"/>
          <w:sz w:val="24"/>
          <w:szCs w:val="24"/>
          <w:lang w:val="it-IT"/>
        </w:rPr>
        <w:t>d</w:t>
      </w:r>
      <w:r w:rsidR="00EA6843" w:rsidRPr="005D0EC0">
        <w:rPr>
          <w:rFonts w:ascii="Times New Roman" w:hAnsi="Times New Roman" w:cs="Times New Roman"/>
          <w:sz w:val="24"/>
          <w:szCs w:val="24"/>
          <w:lang w:val="it-IT"/>
        </w:rPr>
        <w:t>i</w:t>
      </w:r>
      <w:r w:rsidR="00D904D8" w:rsidRPr="005D0EC0">
        <w:rPr>
          <w:rFonts w:ascii="Times New Roman" w:hAnsi="Times New Roman" w:cs="Times New Roman"/>
          <w:sz w:val="24"/>
          <w:szCs w:val="24"/>
          <w:lang w:val="it-IT"/>
        </w:rPr>
        <w:t>chiara di non essere mai</w:t>
      </w:r>
      <w:r w:rsidR="00D904D8" w:rsidRPr="00A23834">
        <w:rPr>
          <w:rFonts w:ascii="Times New Roman" w:hAnsi="Times New Roman" w:cs="Times New Roman"/>
          <w:sz w:val="24"/>
          <w:szCs w:val="24"/>
          <w:lang w:val="it-IT"/>
        </w:rPr>
        <w:t xml:space="preserve"> stato oggetto di pressioni per cambiare elementi sostanziali di un’informazione e più del 75% riconosc</w:t>
      </w:r>
      <w:r w:rsidR="00EA6843" w:rsidRPr="00A23834">
        <w:rPr>
          <w:rFonts w:ascii="Times New Roman" w:hAnsi="Times New Roman" w:cs="Times New Roman"/>
          <w:sz w:val="24"/>
          <w:szCs w:val="24"/>
          <w:lang w:val="it-IT"/>
        </w:rPr>
        <w:t>ono di cedere a questa</w:t>
      </w:r>
      <w:r w:rsidR="00D904D8" w:rsidRPr="00A23834">
        <w:rPr>
          <w:rFonts w:ascii="Times New Roman" w:hAnsi="Times New Roman" w:cs="Times New Roman"/>
          <w:sz w:val="24"/>
          <w:szCs w:val="24"/>
          <w:lang w:val="it-IT"/>
        </w:rPr>
        <w:t xml:space="preserve"> pressione. I giornalisti stessi si bocciano – un 4,2 – in quanto a grado di indipendenza nell’esercizio del</w:t>
      </w:r>
      <w:r w:rsidR="00D750E9" w:rsidRPr="00A23834">
        <w:rPr>
          <w:rFonts w:ascii="Times New Roman" w:hAnsi="Times New Roman" w:cs="Times New Roman"/>
          <w:sz w:val="24"/>
          <w:szCs w:val="24"/>
          <w:lang w:val="it-IT"/>
        </w:rPr>
        <w:t xml:space="preserve">la </w:t>
      </w:r>
      <w:r w:rsidR="005D0EC0">
        <w:rPr>
          <w:rFonts w:ascii="Times New Roman" w:hAnsi="Times New Roman" w:cs="Times New Roman"/>
          <w:sz w:val="24"/>
          <w:szCs w:val="24"/>
          <w:lang w:val="it-IT"/>
        </w:rPr>
        <w:t>propria</w:t>
      </w:r>
      <w:r w:rsidR="00D750E9" w:rsidRPr="00A23834">
        <w:rPr>
          <w:rFonts w:ascii="Times New Roman" w:hAnsi="Times New Roman" w:cs="Times New Roman"/>
          <w:sz w:val="24"/>
          <w:szCs w:val="24"/>
          <w:lang w:val="it-IT"/>
        </w:rPr>
        <w:t xml:space="preserve"> professione</w:t>
      </w:r>
      <w:r w:rsidR="00D904D8" w:rsidRPr="00A23834">
        <w:rPr>
          <w:rFonts w:ascii="Times New Roman" w:hAnsi="Times New Roman" w:cs="Times New Roman"/>
          <w:sz w:val="24"/>
          <w:szCs w:val="24"/>
          <w:lang w:val="it-IT"/>
        </w:rPr>
        <w:t xml:space="preserve">. </w:t>
      </w:r>
    </w:p>
    <w:p w:rsidR="00A3522C" w:rsidRPr="00A23834" w:rsidRDefault="00D904D8"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Le condizioni di lavoro dei giornalisti sono considerate un elemento basilare della pluralità dell’informazione per </w:t>
      </w:r>
      <w:r w:rsidR="00D750E9" w:rsidRPr="00A23834">
        <w:rPr>
          <w:rFonts w:ascii="Times New Roman" w:hAnsi="Times New Roman" w:cs="Times New Roman"/>
          <w:sz w:val="24"/>
          <w:szCs w:val="24"/>
          <w:lang w:val="it-IT"/>
        </w:rPr>
        <w:t xml:space="preserve">il </w:t>
      </w:r>
      <w:r w:rsidR="00D82D80" w:rsidRPr="00A23834">
        <w:rPr>
          <w:rFonts w:ascii="Times New Roman" w:hAnsi="Times New Roman" w:cs="Times New Roman"/>
          <w:i/>
          <w:sz w:val="24"/>
          <w:szCs w:val="24"/>
          <w:lang w:val="it-IT"/>
        </w:rPr>
        <w:t>Media Pluralism Monitor</w:t>
      </w:r>
      <w:r w:rsidR="00E41F9A">
        <w:rPr>
          <w:rFonts w:ascii="Times New Roman" w:hAnsi="Times New Roman" w:cs="Times New Roman"/>
          <w:i/>
          <w:sz w:val="24"/>
          <w:szCs w:val="24"/>
          <w:lang w:val="it-IT"/>
        </w:rPr>
        <w:t xml:space="preserve"> </w:t>
      </w:r>
      <w:r w:rsidR="00E41F9A" w:rsidRPr="00E41F9A">
        <w:rPr>
          <w:rFonts w:ascii="Times New Roman" w:hAnsi="Times New Roman" w:cs="Times New Roman"/>
          <w:sz w:val="24"/>
          <w:szCs w:val="24"/>
          <w:lang w:val="it-IT"/>
        </w:rPr>
        <w:t>(MPM)</w:t>
      </w:r>
      <w:r w:rsidR="00D82D80" w:rsidRPr="00A23834">
        <w:rPr>
          <w:rFonts w:ascii="Times New Roman" w:hAnsi="Times New Roman" w:cs="Times New Roman"/>
          <w:sz w:val="24"/>
          <w:szCs w:val="24"/>
          <w:lang w:val="it-IT"/>
        </w:rPr>
        <w:t xml:space="preserve">. </w:t>
      </w:r>
      <w:r w:rsidR="00E304F7" w:rsidRPr="00A23834">
        <w:rPr>
          <w:rFonts w:ascii="Times New Roman" w:hAnsi="Times New Roman" w:cs="Times New Roman"/>
          <w:sz w:val="24"/>
          <w:szCs w:val="24"/>
          <w:lang w:val="it-IT"/>
        </w:rPr>
        <w:t>Da anni l</w:t>
      </w:r>
      <w:r w:rsidRPr="00A23834">
        <w:rPr>
          <w:rFonts w:ascii="Times New Roman" w:hAnsi="Times New Roman" w:cs="Times New Roman"/>
          <w:sz w:val="24"/>
          <w:szCs w:val="24"/>
          <w:lang w:val="it-IT"/>
        </w:rPr>
        <w:t xml:space="preserve">a Commissione Europea </w:t>
      </w:r>
      <w:r w:rsidR="00E304F7" w:rsidRPr="00A23834">
        <w:rPr>
          <w:rFonts w:ascii="Times New Roman" w:hAnsi="Times New Roman" w:cs="Times New Roman"/>
          <w:sz w:val="24"/>
          <w:szCs w:val="24"/>
          <w:lang w:val="it-IT"/>
        </w:rPr>
        <w:t>incarica</w:t>
      </w:r>
      <w:r w:rsidRPr="00A23834">
        <w:rPr>
          <w:rFonts w:ascii="Times New Roman" w:hAnsi="Times New Roman" w:cs="Times New Roman"/>
          <w:sz w:val="24"/>
          <w:szCs w:val="24"/>
          <w:lang w:val="it-IT"/>
        </w:rPr>
        <w:t xml:space="preserve"> degli esperti </w:t>
      </w:r>
      <w:r w:rsidR="00E304F7" w:rsidRPr="00A23834">
        <w:rPr>
          <w:rFonts w:ascii="Times New Roman" w:hAnsi="Times New Roman" w:cs="Times New Roman"/>
          <w:sz w:val="24"/>
          <w:szCs w:val="24"/>
          <w:lang w:val="it-IT"/>
        </w:rPr>
        <w:t xml:space="preserve">per realizzare </w:t>
      </w:r>
      <w:r w:rsidRPr="00A23834">
        <w:rPr>
          <w:rFonts w:ascii="Times New Roman" w:hAnsi="Times New Roman" w:cs="Times New Roman"/>
          <w:sz w:val="24"/>
          <w:szCs w:val="24"/>
          <w:lang w:val="it-IT"/>
        </w:rPr>
        <w:t xml:space="preserve">studi sul pluralismo dei media degli stati membri, perché capisce che sia </w:t>
      </w:r>
      <w:r w:rsidRPr="005D0EC0">
        <w:rPr>
          <w:rFonts w:ascii="Times New Roman" w:hAnsi="Times New Roman" w:cs="Times New Roman"/>
          <w:sz w:val="24"/>
          <w:szCs w:val="24"/>
          <w:lang w:val="it-IT"/>
        </w:rPr>
        <w:t>importante</w:t>
      </w:r>
      <w:r w:rsidR="00E304F7" w:rsidRPr="005D0EC0">
        <w:rPr>
          <w:rFonts w:ascii="Times New Roman" w:hAnsi="Times New Roman" w:cs="Times New Roman"/>
          <w:sz w:val="24"/>
          <w:szCs w:val="24"/>
          <w:lang w:val="it-IT"/>
        </w:rPr>
        <w:t xml:space="preserve"> vegliare</w:t>
      </w:r>
      <w:r w:rsidRPr="005D0EC0">
        <w:rPr>
          <w:rFonts w:ascii="Times New Roman" w:hAnsi="Times New Roman" w:cs="Times New Roman"/>
          <w:sz w:val="24"/>
          <w:szCs w:val="24"/>
          <w:lang w:val="it-IT"/>
        </w:rPr>
        <w:t xml:space="preserve"> affinché</w:t>
      </w:r>
      <w:r w:rsidRPr="00A23834">
        <w:rPr>
          <w:rFonts w:ascii="Times New Roman" w:hAnsi="Times New Roman" w:cs="Times New Roman"/>
          <w:sz w:val="24"/>
          <w:szCs w:val="24"/>
          <w:lang w:val="it-IT"/>
        </w:rPr>
        <w:t xml:space="preserve"> i </w:t>
      </w:r>
      <w:r w:rsidR="005D0EC0">
        <w:rPr>
          <w:rFonts w:ascii="Times New Roman" w:hAnsi="Times New Roman" w:cs="Times New Roman"/>
          <w:sz w:val="24"/>
          <w:szCs w:val="24"/>
          <w:lang w:val="it-IT"/>
        </w:rPr>
        <w:t>«</w:t>
      </w:r>
      <w:r w:rsidRPr="005D0EC0">
        <w:rPr>
          <w:rFonts w:ascii="Times New Roman" w:hAnsi="Times New Roman" w:cs="Times New Roman"/>
          <w:sz w:val="24"/>
          <w:szCs w:val="24"/>
          <w:lang w:val="it-IT"/>
        </w:rPr>
        <w:t xml:space="preserve">cittadini abbiano accesso a una diversità di voci e di fonti di informazione in modo che </w:t>
      </w:r>
      <w:r w:rsidR="00D750E9" w:rsidRPr="005D0EC0">
        <w:rPr>
          <w:rFonts w:ascii="Times New Roman" w:hAnsi="Times New Roman" w:cs="Times New Roman"/>
          <w:sz w:val="24"/>
          <w:szCs w:val="24"/>
          <w:lang w:val="it-IT"/>
        </w:rPr>
        <w:t xml:space="preserve">le opinioni </w:t>
      </w:r>
      <w:r w:rsidRPr="005D0EC0">
        <w:rPr>
          <w:rFonts w:ascii="Times New Roman" w:hAnsi="Times New Roman" w:cs="Times New Roman"/>
          <w:sz w:val="24"/>
          <w:szCs w:val="24"/>
          <w:lang w:val="it-IT"/>
        </w:rPr>
        <w:t xml:space="preserve">possano </w:t>
      </w:r>
      <w:r w:rsidR="00D750E9" w:rsidRPr="005D0EC0">
        <w:rPr>
          <w:rFonts w:ascii="Times New Roman" w:hAnsi="Times New Roman" w:cs="Times New Roman"/>
          <w:sz w:val="24"/>
          <w:szCs w:val="24"/>
          <w:lang w:val="it-IT"/>
        </w:rPr>
        <w:t>forgiarsi</w:t>
      </w:r>
      <w:r w:rsidRPr="005D0EC0">
        <w:rPr>
          <w:rFonts w:ascii="Times New Roman" w:hAnsi="Times New Roman" w:cs="Times New Roman"/>
          <w:sz w:val="24"/>
          <w:szCs w:val="24"/>
          <w:lang w:val="it-IT"/>
        </w:rPr>
        <w:t xml:space="preserve"> </w:t>
      </w:r>
      <w:r w:rsidR="00A3522C" w:rsidRPr="005D0EC0">
        <w:rPr>
          <w:rFonts w:ascii="Times New Roman" w:hAnsi="Times New Roman" w:cs="Times New Roman"/>
          <w:sz w:val="24"/>
          <w:szCs w:val="24"/>
          <w:lang w:val="it-IT"/>
        </w:rPr>
        <w:t>senza l’influenza indebita di un potere che forma opinioni dominanti</w:t>
      </w:r>
      <w:r w:rsidR="005D0EC0">
        <w:rPr>
          <w:rFonts w:ascii="Times New Roman" w:hAnsi="Times New Roman" w:cs="Times New Roman"/>
          <w:sz w:val="24"/>
          <w:szCs w:val="24"/>
          <w:lang w:val="it-IT"/>
        </w:rPr>
        <w:t>»</w:t>
      </w:r>
      <w:r w:rsidR="00D82D80" w:rsidRPr="00A23834">
        <w:rPr>
          <w:rFonts w:ascii="Times New Roman" w:hAnsi="Times New Roman" w:cs="Times New Roman"/>
          <w:sz w:val="24"/>
          <w:szCs w:val="24"/>
          <w:lang w:val="it-IT"/>
        </w:rPr>
        <w:t xml:space="preserve"> (</w:t>
      </w:r>
      <w:r w:rsidR="00E41F9A" w:rsidRPr="00EC273C">
        <w:rPr>
          <w:rFonts w:ascii="Times New Roman" w:hAnsi="Times New Roman" w:cs="Times New Roman"/>
          <w:sz w:val="24"/>
          <w:szCs w:val="24"/>
          <w:lang w:val="it-IT"/>
        </w:rPr>
        <w:t>Katholieke Universiteit Leuven - ICRI et ali, 2009</w:t>
      </w:r>
      <w:r w:rsidR="00D82D80" w:rsidRPr="00A23834">
        <w:rPr>
          <w:rFonts w:ascii="Times New Roman" w:hAnsi="Times New Roman" w:cs="Times New Roman"/>
          <w:sz w:val="24"/>
          <w:szCs w:val="24"/>
          <w:lang w:val="it-IT"/>
        </w:rPr>
        <w:t xml:space="preserve">). </w:t>
      </w:r>
      <w:r w:rsidR="00A3522C" w:rsidRPr="00A23834">
        <w:rPr>
          <w:rFonts w:ascii="Times New Roman" w:hAnsi="Times New Roman" w:cs="Times New Roman"/>
          <w:sz w:val="24"/>
          <w:szCs w:val="24"/>
          <w:lang w:val="it-IT"/>
        </w:rPr>
        <w:t>Fra i fattori di “protezione basilare”</w:t>
      </w:r>
      <w:r w:rsidR="00D750E9" w:rsidRPr="00A23834">
        <w:rPr>
          <w:rFonts w:ascii="Times New Roman" w:hAnsi="Times New Roman" w:cs="Times New Roman"/>
          <w:sz w:val="24"/>
          <w:szCs w:val="24"/>
          <w:lang w:val="it-IT"/>
        </w:rPr>
        <w:t xml:space="preserve"> </w:t>
      </w:r>
      <w:r w:rsidR="00A3522C" w:rsidRPr="00A23834">
        <w:rPr>
          <w:rFonts w:ascii="Times New Roman" w:hAnsi="Times New Roman" w:cs="Times New Roman"/>
          <w:sz w:val="24"/>
          <w:szCs w:val="24"/>
          <w:lang w:val="it-IT"/>
        </w:rPr>
        <w:t>del pluralismo, il MPM considera la protezione della libertà di espressione e del diritto all’informazione; l’indipendenza e l’eff</w:t>
      </w:r>
      <w:r w:rsidR="00D750E9" w:rsidRPr="00A23834">
        <w:rPr>
          <w:rFonts w:ascii="Times New Roman" w:hAnsi="Times New Roman" w:cs="Times New Roman"/>
          <w:sz w:val="24"/>
          <w:szCs w:val="24"/>
          <w:lang w:val="it-IT"/>
        </w:rPr>
        <w:t>i</w:t>
      </w:r>
      <w:r w:rsidR="00A3522C" w:rsidRPr="00A23834">
        <w:rPr>
          <w:rFonts w:ascii="Times New Roman" w:hAnsi="Times New Roman" w:cs="Times New Roman"/>
          <w:sz w:val="24"/>
          <w:szCs w:val="24"/>
          <w:lang w:val="it-IT"/>
        </w:rPr>
        <w:t xml:space="preserve">cienza delle autorità del settore e “gli standard e la protezione della professione giornalistica”. Sotto quest’aspetto, fra </w:t>
      </w:r>
      <w:r w:rsidR="00E304F7" w:rsidRPr="00A23834">
        <w:rPr>
          <w:rFonts w:ascii="Times New Roman" w:hAnsi="Times New Roman" w:cs="Times New Roman"/>
          <w:sz w:val="24"/>
          <w:szCs w:val="24"/>
          <w:lang w:val="it-IT"/>
        </w:rPr>
        <w:t>i paesi europei</w:t>
      </w:r>
      <w:r w:rsidR="00A3522C" w:rsidRPr="00A23834">
        <w:rPr>
          <w:rFonts w:ascii="Times New Roman" w:hAnsi="Times New Roman" w:cs="Times New Roman"/>
          <w:sz w:val="24"/>
          <w:szCs w:val="24"/>
          <w:lang w:val="it-IT"/>
        </w:rPr>
        <w:t xml:space="preserve"> analizzat</w:t>
      </w:r>
      <w:r w:rsidR="00B35EF5" w:rsidRPr="00A23834">
        <w:rPr>
          <w:rFonts w:ascii="Times New Roman" w:hAnsi="Times New Roman" w:cs="Times New Roman"/>
          <w:sz w:val="24"/>
          <w:szCs w:val="24"/>
          <w:lang w:val="it-IT"/>
        </w:rPr>
        <w:t>i</w:t>
      </w:r>
      <w:r w:rsidR="00A3522C" w:rsidRPr="00A23834">
        <w:rPr>
          <w:rFonts w:ascii="Times New Roman" w:hAnsi="Times New Roman" w:cs="Times New Roman"/>
          <w:sz w:val="24"/>
          <w:szCs w:val="24"/>
          <w:lang w:val="it-IT"/>
        </w:rPr>
        <w:t xml:space="preserve"> nel report 2015, </w:t>
      </w:r>
      <w:r w:rsidR="00E304F7" w:rsidRPr="00A23834">
        <w:rPr>
          <w:rFonts w:ascii="Times New Roman" w:hAnsi="Times New Roman" w:cs="Times New Roman"/>
          <w:sz w:val="24"/>
          <w:szCs w:val="24"/>
          <w:lang w:val="it-IT"/>
        </w:rPr>
        <w:t>quello che presenta</w:t>
      </w:r>
      <w:r w:rsidR="00A3522C" w:rsidRPr="00A23834">
        <w:rPr>
          <w:rFonts w:ascii="Times New Roman" w:hAnsi="Times New Roman" w:cs="Times New Roman"/>
          <w:sz w:val="24"/>
          <w:szCs w:val="24"/>
          <w:lang w:val="it-IT"/>
        </w:rPr>
        <w:t xml:space="preserve"> un livello di rischio più alto è la Romania, seguita dalla Spagna. </w:t>
      </w:r>
    </w:p>
    <w:p w:rsidR="0015671B" w:rsidRPr="00A23834" w:rsidRDefault="00A3522C"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In questo report un altro fattore di rischio evidente </w:t>
      </w:r>
      <w:r w:rsidR="00E304F7" w:rsidRPr="00A23834">
        <w:rPr>
          <w:rFonts w:ascii="Times New Roman" w:hAnsi="Times New Roman" w:cs="Times New Roman"/>
          <w:sz w:val="24"/>
          <w:szCs w:val="24"/>
          <w:lang w:val="it-IT"/>
        </w:rPr>
        <w:t>in Spagna</w:t>
      </w:r>
      <w:r w:rsidRPr="00A23834">
        <w:rPr>
          <w:rFonts w:ascii="Times New Roman" w:hAnsi="Times New Roman" w:cs="Times New Roman"/>
          <w:sz w:val="24"/>
          <w:szCs w:val="24"/>
          <w:lang w:val="it-IT"/>
        </w:rPr>
        <w:t xml:space="preserve"> è il pluralismo nel mercato dei media. La concentrazione della proprietà dei media è regolata</w:t>
      </w:r>
      <w:r w:rsidR="00E304F7" w:rsidRPr="00A23834">
        <w:rPr>
          <w:rFonts w:ascii="Times New Roman" w:hAnsi="Times New Roman" w:cs="Times New Roman"/>
          <w:sz w:val="24"/>
          <w:szCs w:val="24"/>
          <w:lang w:val="it-IT"/>
        </w:rPr>
        <w:t xml:space="preserve"> e limitata in Spagna, ma questa</w:t>
      </w:r>
      <w:r w:rsidRPr="00A23834">
        <w:rPr>
          <w:rFonts w:ascii="Times New Roman" w:hAnsi="Times New Roman" w:cs="Times New Roman"/>
          <w:sz w:val="24"/>
          <w:szCs w:val="24"/>
          <w:lang w:val="it-IT"/>
        </w:rPr>
        <w:t xml:space="preserve"> regola</w:t>
      </w:r>
      <w:r w:rsidR="00E304F7" w:rsidRPr="00A23834">
        <w:rPr>
          <w:rFonts w:ascii="Times New Roman" w:hAnsi="Times New Roman" w:cs="Times New Roman"/>
          <w:sz w:val="24"/>
          <w:szCs w:val="24"/>
          <w:lang w:val="it-IT"/>
        </w:rPr>
        <w:t>mentazione</w:t>
      </w:r>
      <w:r w:rsidRPr="00A23834">
        <w:rPr>
          <w:rFonts w:ascii="Times New Roman" w:hAnsi="Times New Roman" w:cs="Times New Roman"/>
          <w:sz w:val="24"/>
          <w:szCs w:val="24"/>
          <w:lang w:val="it-IT"/>
        </w:rPr>
        <w:t xml:space="preserve"> non riguarda la proprie</w:t>
      </w:r>
      <w:r w:rsidR="00D750E9" w:rsidRPr="00A23834">
        <w:rPr>
          <w:rFonts w:ascii="Times New Roman" w:hAnsi="Times New Roman" w:cs="Times New Roman"/>
          <w:sz w:val="24"/>
          <w:szCs w:val="24"/>
          <w:lang w:val="it-IT"/>
        </w:rPr>
        <w:t xml:space="preserve">tà inter-media, </w:t>
      </w:r>
      <w:r w:rsidR="00E304F7" w:rsidRPr="00A23834">
        <w:rPr>
          <w:rFonts w:ascii="Times New Roman" w:hAnsi="Times New Roman" w:cs="Times New Roman"/>
          <w:sz w:val="24"/>
          <w:szCs w:val="24"/>
          <w:lang w:val="it-IT"/>
        </w:rPr>
        <w:t>di</w:t>
      </w:r>
      <w:r w:rsidR="00D750E9" w:rsidRPr="00A23834">
        <w:rPr>
          <w:rFonts w:ascii="Times New Roman" w:hAnsi="Times New Roman" w:cs="Times New Roman"/>
          <w:sz w:val="24"/>
          <w:szCs w:val="24"/>
          <w:lang w:val="it-IT"/>
        </w:rPr>
        <w:t xml:space="preserve"> chi possiede </w:t>
      </w:r>
      <w:r w:rsidRPr="00A23834">
        <w:rPr>
          <w:rFonts w:ascii="Times New Roman" w:hAnsi="Times New Roman" w:cs="Times New Roman"/>
          <w:sz w:val="24"/>
          <w:szCs w:val="24"/>
          <w:lang w:val="it-IT"/>
        </w:rPr>
        <w:t xml:space="preserve">media differenti, come giornali, televisioni, radio. In questo caso, il rischio per la pluralità in Spagna è il massimo, 100%. Come segnala </w:t>
      </w:r>
      <w:r w:rsidR="00E67DF8">
        <w:rPr>
          <w:rFonts w:ascii="Times New Roman" w:hAnsi="Times New Roman" w:cs="Times New Roman"/>
          <w:sz w:val="24"/>
          <w:szCs w:val="24"/>
          <w:lang w:val="it-IT"/>
        </w:rPr>
        <w:t>i</w:t>
      </w:r>
      <w:r w:rsidRPr="00A23834">
        <w:rPr>
          <w:rFonts w:ascii="Times New Roman" w:hAnsi="Times New Roman" w:cs="Times New Roman"/>
          <w:sz w:val="24"/>
          <w:szCs w:val="24"/>
          <w:lang w:val="it-IT"/>
        </w:rPr>
        <w:t>l</w:t>
      </w:r>
      <w:r w:rsidR="00E67DF8">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MPM 2015, il 58% del mercato è controllato attualment</w:t>
      </w:r>
      <w:r w:rsidR="0015671B" w:rsidRPr="00A23834">
        <w:rPr>
          <w:rFonts w:ascii="Times New Roman" w:hAnsi="Times New Roman" w:cs="Times New Roman"/>
          <w:sz w:val="24"/>
          <w:szCs w:val="24"/>
          <w:lang w:val="it-IT"/>
        </w:rPr>
        <w:t>e da tre grandi multinazionali.</w:t>
      </w:r>
    </w:p>
    <w:p w:rsidR="005C3A56" w:rsidRPr="00A23834" w:rsidRDefault="004B29D1" w:rsidP="00D62D0E">
      <w:pPr>
        <w:spacing w:after="0" w:line="360" w:lineRule="auto"/>
        <w:ind w:firstLine="284"/>
        <w:jc w:val="both"/>
        <w:rPr>
          <w:rFonts w:ascii="Times New Roman" w:hAnsi="Times New Roman" w:cs="Times New Roman"/>
          <w:sz w:val="24"/>
          <w:szCs w:val="24"/>
          <w:lang w:val="it-IT"/>
        </w:rPr>
      </w:pPr>
      <w:r>
        <w:rPr>
          <w:rFonts w:ascii="Times New Roman" w:hAnsi="Times New Roman" w:cs="Times New Roman"/>
          <w:sz w:val="24"/>
          <w:szCs w:val="24"/>
          <w:lang w:val="it-IT"/>
        </w:rPr>
        <w:t>Molte</w:t>
      </w:r>
      <w:r w:rsidR="005C3A56" w:rsidRPr="00A23834">
        <w:rPr>
          <w:rFonts w:ascii="Times New Roman" w:hAnsi="Times New Roman" w:cs="Times New Roman"/>
          <w:sz w:val="24"/>
          <w:szCs w:val="24"/>
          <w:lang w:val="it-IT"/>
        </w:rPr>
        <w:t xml:space="preserve"> testate giornalistiche sono assorbite da grandi conglomerati mediatici e diretti da manager aziendali che più che </w:t>
      </w:r>
      <w:r w:rsidR="00E304F7" w:rsidRPr="00A23834">
        <w:rPr>
          <w:rFonts w:ascii="Times New Roman" w:hAnsi="Times New Roman" w:cs="Times New Roman"/>
          <w:sz w:val="24"/>
          <w:szCs w:val="24"/>
          <w:lang w:val="it-IT"/>
        </w:rPr>
        <w:t>del</w:t>
      </w:r>
      <w:r w:rsidR="005C3A56" w:rsidRPr="00A23834">
        <w:rPr>
          <w:rFonts w:ascii="Times New Roman" w:hAnsi="Times New Roman" w:cs="Times New Roman"/>
          <w:sz w:val="24"/>
          <w:szCs w:val="24"/>
          <w:lang w:val="it-IT"/>
        </w:rPr>
        <w:t xml:space="preserve">la qualità dell’informazione che </w:t>
      </w:r>
      <w:r w:rsidR="00D750E9" w:rsidRPr="00A23834">
        <w:rPr>
          <w:rFonts w:ascii="Times New Roman" w:hAnsi="Times New Roman" w:cs="Times New Roman"/>
          <w:sz w:val="24"/>
          <w:szCs w:val="24"/>
          <w:lang w:val="it-IT"/>
        </w:rPr>
        <w:t>garantiscono</w:t>
      </w:r>
      <w:r w:rsidR="005C3A56" w:rsidRPr="00A23834">
        <w:rPr>
          <w:rFonts w:ascii="Times New Roman" w:hAnsi="Times New Roman" w:cs="Times New Roman"/>
          <w:sz w:val="24"/>
          <w:szCs w:val="24"/>
          <w:lang w:val="it-IT"/>
        </w:rPr>
        <w:t xml:space="preserve">, sono interessati ai benefici finanziari. Nel 2016 Unidad Editorial, casa editrice di </w:t>
      </w:r>
      <w:r w:rsidR="00D82D80" w:rsidRPr="00A23834">
        <w:rPr>
          <w:rFonts w:ascii="Times New Roman" w:hAnsi="Times New Roman" w:cs="Times New Roman"/>
          <w:i/>
          <w:sz w:val="24"/>
          <w:szCs w:val="24"/>
          <w:lang w:val="it-IT"/>
        </w:rPr>
        <w:t>El Mundo, Marca, Actualidad Económica</w:t>
      </w:r>
      <w:r w:rsidR="00D82D80" w:rsidRPr="00A23834">
        <w:rPr>
          <w:rFonts w:ascii="Times New Roman" w:hAnsi="Times New Roman" w:cs="Times New Roman"/>
          <w:sz w:val="24"/>
          <w:szCs w:val="24"/>
          <w:lang w:val="it-IT"/>
        </w:rPr>
        <w:t xml:space="preserve"> </w:t>
      </w:r>
      <w:r w:rsidR="005C3A56" w:rsidRPr="00A23834">
        <w:rPr>
          <w:rFonts w:ascii="Times New Roman" w:hAnsi="Times New Roman" w:cs="Times New Roman"/>
          <w:sz w:val="24"/>
          <w:szCs w:val="24"/>
          <w:lang w:val="it-IT"/>
        </w:rPr>
        <w:t>e molte altre note testate</w:t>
      </w:r>
      <w:r>
        <w:rPr>
          <w:rFonts w:ascii="Times New Roman" w:hAnsi="Times New Roman" w:cs="Times New Roman"/>
          <w:sz w:val="24"/>
          <w:szCs w:val="24"/>
          <w:lang w:val="it-IT"/>
        </w:rPr>
        <w:t>,</w:t>
      </w:r>
      <w:r w:rsidR="005C3A56" w:rsidRPr="00A23834">
        <w:rPr>
          <w:rFonts w:ascii="Times New Roman" w:hAnsi="Times New Roman" w:cs="Times New Roman"/>
          <w:sz w:val="24"/>
          <w:szCs w:val="24"/>
          <w:lang w:val="it-IT"/>
        </w:rPr>
        <w:t xml:space="preserve"> </w:t>
      </w:r>
      <w:r w:rsidR="00D750E9" w:rsidRPr="00A23834">
        <w:rPr>
          <w:rFonts w:ascii="Times New Roman" w:hAnsi="Times New Roman" w:cs="Times New Roman"/>
          <w:sz w:val="24"/>
          <w:szCs w:val="24"/>
          <w:lang w:val="it-IT"/>
        </w:rPr>
        <w:t xml:space="preserve">ha </w:t>
      </w:r>
      <w:r w:rsidR="005C3A56" w:rsidRPr="00A23834">
        <w:rPr>
          <w:rFonts w:ascii="Times New Roman" w:hAnsi="Times New Roman" w:cs="Times New Roman"/>
          <w:sz w:val="24"/>
          <w:szCs w:val="24"/>
          <w:lang w:val="it-IT"/>
        </w:rPr>
        <w:t>annuncia</w:t>
      </w:r>
      <w:r w:rsidR="00D750E9" w:rsidRPr="00A23834">
        <w:rPr>
          <w:rFonts w:ascii="Times New Roman" w:hAnsi="Times New Roman" w:cs="Times New Roman"/>
          <w:sz w:val="24"/>
          <w:szCs w:val="24"/>
          <w:lang w:val="it-IT"/>
        </w:rPr>
        <w:t>to</w:t>
      </w:r>
      <w:r w:rsidR="005C3A56" w:rsidRPr="00A23834">
        <w:rPr>
          <w:rFonts w:ascii="Times New Roman" w:hAnsi="Times New Roman" w:cs="Times New Roman"/>
          <w:sz w:val="24"/>
          <w:szCs w:val="24"/>
          <w:lang w:val="it-IT"/>
        </w:rPr>
        <w:t xml:space="preserve"> un ERE </w:t>
      </w:r>
      <w:r w:rsidR="005C3A56" w:rsidRPr="00A23834">
        <w:rPr>
          <w:rFonts w:ascii="Times New Roman" w:hAnsi="Times New Roman" w:cs="Times New Roman"/>
          <w:sz w:val="24"/>
          <w:szCs w:val="24"/>
          <w:lang w:val="it-IT"/>
        </w:rPr>
        <w:lastRenderedPageBreak/>
        <w:t>(</w:t>
      </w:r>
      <w:r w:rsidR="00D750E9" w:rsidRPr="00A23834">
        <w:rPr>
          <w:rFonts w:ascii="Times New Roman" w:hAnsi="Times New Roman" w:cs="Times New Roman"/>
          <w:i/>
          <w:sz w:val="24"/>
          <w:szCs w:val="24"/>
          <w:lang w:val="it-IT"/>
        </w:rPr>
        <w:t>Expediente de Regulación de Empleo</w:t>
      </w:r>
      <w:r w:rsidR="00D750E9" w:rsidRPr="00A23834">
        <w:rPr>
          <w:rFonts w:ascii="Times New Roman" w:hAnsi="Times New Roman" w:cs="Times New Roman"/>
          <w:sz w:val="24"/>
          <w:szCs w:val="24"/>
          <w:lang w:val="it-IT"/>
        </w:rPr>
        <w:t xml:space="preserve">, </w:t>
      </w:r>
      <w:r w:rsidR="005C3A56" w:rsidRPr="00A23834">
        <w:rPr>
          <w:rFonts w:ascii="Times New Roman" w:hAnsi="Times New Roman" w:cs="Times New Roman"/>
          <w:sz w:val="24"/>
          <w:szCs w:val="24"/>
          <w:lang w:val="it-IT"/>
        </w:rPr>
        <w:t>sigla con cui in spagnolo vengono indicati i licenziamenti o la cassa integrazione) nel quale</w:t>
      </w:r>
      <w:r w:rsidR="00D750E9" w:rsidRPr="00A23834">
        <w:rPr>
          <w:rFonts w:ascii="Times New Roman" w:hAnsi="Times New Roman" w:cs="Times New Roman"/>
          <w:sz w:val="24"/>
          <w:szCs w:val="24"/>
          <w:lang w:val="it-IT"/>
        </w:rPr>
        <w:t xml:space="preserve"> sono licenziati</w:t>
      </w:r>
      <w:r w:rsidR="005C3A56" w:rsidRPr="00A23834">
        <w:rPr>
          <w:rFonts w:ascii="Times New Roman" w:hAnsi="Times New Roman" w:cs="Times New Roman"/>
          <w:sz w:val="24"/>
          <w:szCs w:val="24"/>
          <w:lang w:val="it-IT"/>
        </w:rPr>
        <w:t xml:space="preserve"> 224 impiegati, </w:t>
      </w:r>
      <w:r w:rsidR="00D750E9" w:rsidRPr="00A23834">
        <w:rPr>
          <w:rFonts w:ascii="Times New Roman" w:hAnsi="Times New Roman" w:cs="Times New Roman"/>
          <w:sz w:val="24"/>
          <w:szCs w:val="24"/>
          <w:lang w:val="it-IT"/>
        </w:rPr>
        <w:t>di</w:t>
      </w:r>
      <w:r w:rsidR="005C3A56" w:rsidRPr="00A23834">
        <w:rPr>
          <w:rFonts w:ascii="Times New Roman" w:hAnsi="Times New Roman" w:cs="Times New Roman"/>
          <w:sz w:val="24"/>
          <w:szCs w:val="24"/>
          <w:lang w:val="it-IT"/>
        </w:rPr>
        <w:t xml:space="preserve"> cui 185 giornalisti. Secondo questi ultimi, </w:t>
      </w:r>
      <w:r w:rsidR="005C3A56" w:rsidRPr="00A23834">
        <w:rPr>
          <w:rFonts w:ascii="Times New Roman" w:hAnsi="Times New Roman" w:cs="Times New Roman"/>
          <w:i/>
          <w:sz w:val="24"/>
          <w:szCs w:val="24"/>
          <w:lang w:val="it-IT"/>
        </w:rPr>
        <w:t>El Mundo</w:t>
      </w:r>
      <w:r w:rsidR="005C3A56" w:rsidRPr="00A23834">
        <w:rPr>
          <w:rFonts w:ascii="Times New Roman" w:hAnsi="Times New Roman" w:cs="Times New Roman"/>
          <w:sz w:val="24"/>
          <w:szCs w:val="24"/>
          <w:lang w:val="it-IT"/>
        </w:rPr>
        <w:t xml:space="preserve"> e </w:t>
      </w:r>
      <w:r w:rsidR="005C3A56" w:rsidRPr="00A23834">
        <w:rPr>
          <w:rFonts w:ascii="Times New Roman" w:hAnsi="Times New Roman" w:cs="Times New Roman"/>
          <w:i/>
          <w:sz w:val="24"/>
          <w:szCs w:val="24"/>
          <w:lang w:val="it-IT"/>
        </w:rPr>
        <w:t xml:space="preserve">Marca, </w:t>
      </w:r>
      <w:r w:rsidR="005C3A56" w:rsidRPr="00A23834">
        <w:rPr>
          <w:rFonts w:ascii="Times New Roman" w:hAnsi="Times New Roman" w:cs="Times New Roman"/>
          <w:sz w:val="24"/>
          <w:szCs w:val="24"/>
          <w:lang w:val="it-IT"/>
        </w:rPr>
        <w:t>il quotidiano più letto</w:t>
      </w:r>
      <w:r w:rsidR="005C3A56" w:rsidRPr="00A23834">
        <w:rPr>
          <w:rFonts w:ascii="Times New Roman" w:hAnsi="Times New Roman" w:cs="Times New Roman"/>
          <w:i/>
          <w:sz w:val="24"/>
          <w:szCs w:val="24"/>
          <w:lang w:val="it-IT"/>
        </w:rPr>
        <w:t xml:space="preserve"> </w:t>
      </w:r>
      <w:r w:rsidR="005C3A56" w:rsidRPr="00A23834">
        <w:rPr>
          <w:rFonts w:ascii="Times New Roman" w:hAnsi="Times New Roman" w:cs="Times New Roman"/>
          <w:sz w:val="24"/>
          <w:szCs w:val="24"/>
          <w:lang w:val="it-IT"/>
        </w:rPr>
        <w:t xml:space="preserve">in Spagna, smetteranno di essere quello che sono dopo questa drastica riduzione di personale, mentre altri media, come </w:t>
      </w:r>
      <w:r w:rsidR="005C3A56" w:rsidRPr="00A23834">
        <w:rPr>
          <w:rFonts w:ascii="Times New Roman" w:hAnsi="Times New Roman" w:cs="Times New Roman"/>
          <w:i/>
          <w:sz w:val="24"/>
          <w:szCs w:val="24"/>
          <w:lang w:val="it-IT"/>
        </w:rPr>
        <w:t>Actualidad Económica</w:t>
      </w:r>
      <w:r w:rsidR="005C3A56" w:rsidRPr="00A23834">
        <w:rPr>
          <w:rFonts w:ascii="Times New Roman" w:hAnsi="Times New Roman" w:cs="Times New Roman"/>
          <w:sz w:val="24"/>
          <w:szCs w:val="24"/>
          <w:lang w:val="it-IT"/>
        </w:rPr>
        <w:t>, probabilmente scompariranno (Barbarroja, 2016). Queste macro aziende si sono inoltre dimostrate dipendenti dalla pubblicità delle grandi ban</w:t>
      </w:r>
      <w:r w:rsidR="00D750E9" w:rsidRPr="00A23834">
        <w:rPr>
          <w:rFonts w:ascii="Times New Roman" w:hAnsi="Times New Roman" w:cs="Times New Roman"/>
          <w:sz w:val="24"/>
          <w:szCs w:val="24"/>
          <w:lang w:val="it-IT"/>
        </w:rPr>
        <w:t xml:space="preserve">che e dei loro soci commerciali, </w:t>
      </w:r>
      <w:r w:rsidR="005C3A56" w:rsidRPr="00A23834">
        <w:rPr>
          <w:rFonts w:ascii="Times New Roman" w:hAnsi="Times New Roman" w:cs="Times New Roman"/>
          <w:sz w:val="24"/>
          <w:szCs w:val="24"/>
          <w:lang w:val="it-IT"/>
        </w:rPr>
        <w:t>e sottomettono l’informazione a queste condizioni, a parte il fatto che le loro grandi dimensioni riducono il pluralismo del mercato dell’informazione, come indica il MPM.</w:t>
      </w:r>
    </w:p>
    <w:p w:rsidR="005C3A56" w:rsidRPr="00A23834" w:rsidRDefault="005C3A56" w:rsidP="00D62D0E">
      <w:pPr>
        <w:spacing w:after="0" w:line="360" w:lineRule="auto"/>
        <w:ind w:firstLine="284"/>
        <w:jc w:val="both"/>
        <w:rPr>
          <w:rFonts w:ascii="Times New Roman" w:hAnsi="Times New Roman" w:cs="Times New Roman"/>
          <w:iCs/>
          <w:sz w:val="24"/>
          <w:szCs w:val="24"/>
          <w:lang w:val="it-IT"/>
        </w:rPr>
      </w:pPr>
      <w:r w:rsidRPr="00A23834">
        <w:rPr>
          <w:rFonts w:ascii="Times New Roman" w:hAnsi="Times New Roman" w:cs="Times New Roman"/>
          <w:sz w:val="24"/>
          <w:szCs w:val="24"/>
          <w:lang w:val="it-IT"/>
        </w:rPr>
        <w:t xml:space="preserve">Se </w:t>
      </w:r>
      <w:r w:rsidR="004B29D1">
        <w:rPr>
          <w:rFonts w:ascii="Times New Roman" w:hAnsi="Times New Roman" w:cs="Times New Roman"/>
          <w:sz w:val="24"/>
          <w:szCs w:val="24"/>
          <w:lang w:val="it-IT"/>
        </w:rPr>
        <w:t>i</w:t>
      </w:r>
      <w:r w:rsidRPr="00A23834">
        <w:rPr>
          <w:rFonts w:ascii="Times New Roman" w:hAnsi="Times New Roman" w:cs="Times New Roman"/>
          <w:sz w:val="24"/>
          <w:szCs w:val="24"/>
          <w:lang w:val="it-IT"/>
        </w:rPr>
        <w:t>l</w:t>
      </w:r>
      <w:r w:rsidR="004B29D1">
        <w:rPr>
          <w:rFonts w:ascii="Times New Roman" w:hAnsi="Times New Roman" w:cs="Times New Roman"/>
          <w:sz w:val="24"/>
          <w:szCs w:val="24"/>
          <w:lang w:val="it-IT"/>
        </w:rPr>
        <w:t xml:space="preserve"> </w:t>
      </w:r>
      <w:r w:rsidRPr="00A23834">
        <w:rPr>
          <w:rFonts w:ascii="Times New Roman" w:hAnsi="Times New Roman" w:cs="Times New Roman"/>
          <w:sz w:val="24"/>
          <w:szCs w:val="24"/>
          <w:lang w:val="it-IT"/>
        </w:rPr>
        <w:t xml:space="preserve">MPM 2015 non considera la Spagna a rischio </w:t>
      </w:r>
      <w:r w:rsidR="00E304F7" w:rsidRPr="00A23834">
        <w:rPr>
          <w:rFonts w:ascii="Times New Roman" w:hAnsi="Times New Roman" w:cs="Times New Roman"/>
          <w:sz w:val="24"/>
          <w:szCs w:val="24"/>
          <w:lang w:val="it-IT"/>
        </w:rPr>
        <w:t>rispetto all’</w:t>
      </w:r>
      <w:r w:rsidRPr="00A23834">
        <w:rPr>
          <w:rFonts w:ascii="Times New Roman" w:hAnsi="Times New Roman" w:cs="Times New Roman"/>
          <w:sz w:val="24"/>
          <w:szCs w:val="24"/>
          <w:lang w:val="it-IT"/>
        </w:rPr>
        <w:t xml:space="preserve">“indipendenza politica”, i professionisti e i ricercatori </w:t>
      </w:r>
      <w:r w:rsidR="00B35EF5" w:rsidRPr="00A23834">
        <w:rPr>
          <w:rFonts w:ascii="Times New Roman" w:hAnsi="Times New Roman" w:cs="Times New Roman"/>
          <w:sz w:val="24"/>
          <w:szCs w:val="24"/>
          <w:lang w:val="it-IT"/>
        </w:rPr>
        <w:t>di questo</w:t>
      </w:r>
      <w:r w:rsidRPr="00A23834">
        <w:rPr>
          <w:rFonts w:ascii="Times New Roman" w:hAnsi="Times New Roman" w:cs="Times New Roman"/>
          <w:sz w:val="24"/>
          <w:szCs w:val="24"/>
          <w:lang w:val="it-IT"/>
        </w:rPr>
        <w:t xml:space="preserve"> paese non condividono questo giudizio, soprattutto per quanto riguarda la pubblicità istituzionale – accusata di essere distribuita con criteri di affinità politica e non </w:t>
      </w:r>
      <w:r w:rsidR="00D750E9" w:rsidRPr="00A23834">
        <w:rPr>
          <w:rFonts w:ascii="Times New Roman" w:hAnsi="Times New Roman" w:cs="Times New Roman"/>
          <w:sz w:val="24"/>
          <w:szCs w:val="24"/>
          <w:lang w:val="it-IT"/>
        </w:rPr>
        <w:t>in forma imparziale – e per l’i</w:t>
      </w:r>
      <w:r w:rsidRPr="00A23834">
        <w:rPr>
          <w:rFonts w:ascii="Times New Roman" w:hAnsi="Times New Roman" w:cs="Times New Roman"/>
          <w:sz w:val="24"/>
          <w:szCs w:val="24"/>
          <w:lang w:val="it-IT"/>
        </w:rPr>
        <w:t xml:space="preserve">ndipendenza dei media di titolarità pubblica. Il gruppo di studio </w:t>
      </w:r>
      <w:r w:rsidRPr="004B29D1">
        <w:rPr>
          <w:rFonts w:ascii="Times New Roman" w:hAnsi="Times New Roman" w:cs="Times New Roman"/>
          <w:sz w:val="24"/>
          <w:szCs w:val="24"/>
          <w:lang w:val="it-IT"/>
        </w:rPr>
        <w:t xml:space="preserve">Teledetodos ha pubblicato nel settembre del 2015 il report </w:t>
      </w:r>
      <w:r w:rsidRPr="004B29D1">
        <w:rPr>
          <w:rFonts w:ascii="Times New Roman" w:hAnsi="Times New Roman" w:cs="Times New Roman"/>
          <w:i/>
          <w:iCs/>
          <w:sz w:val="24"/>
          <w:szCs w:val="24"/>
          <w:lang w:val="it-IT"/>
        </w:rPr>
        <w:t>España 2015</w:t>
      </w:r>
      <w:r w:rsidRPr="004B29D1">
        <w:rPr>
          <w:rFonts w:ascii="Times New Roman" w:hAnsi="Times New Roman" w:cs="Times New Roman"/>
          <w:iCs/>
          <w:sz w:val="24"/>
          <w:szCs w:val="24"/>
          <w:lang w:val="it-IT"/>
        </w:rPr>
        <w:t xml:space="preserve">, in cui </w:t>
      </w:r>
      <w:r w:rsidR="006B4D48" w:rsidRPr="004B29D1">
        <w:rPr>
          <w:rFonts w:ascii="Times New Roman" w:hAnsi="Times New Roman" w:cs="Times New Roman"/>
          <w:iCs/>
          <w:sz w:val="24"/>
          <w:szCs w:val="24"/>
          <w:lang w:val="it-IT"/>
        </w:rPr>
        <w:t>prende atto del “grave deterioramento</w:t>
      </w:r>
      <w:r w:rsidRPr="004B29D1">
        <w:rPr>
          <w:rFonts w:ascii="Times New Roman" w:hAnsi="Times New Roman" w:cs="Times New Roman"/>
          <w:iCs/>
          <w:sz w:val="24"/>
          <w:szCs w:val="24"/>
          <w:lang w:val="it-IT"/>
        </w:rPr>
        <w:t>, in termini</w:t>
      </w:r>
      <w:r w:rsidRPr="00A23834">
        <w:rPr>
          <w:rFonts w:ascii="Times New Roman" w:hAnsi="Times New Roman" w:cs="Times New Roman"/>
          <w:iCs/>
          <w:sz w:val="24"/>
          <w:szCs w:val="24"/>
          <w:lang w:val="it-IT"/>
        </w:rPr>
        <w:t xml:space="preserve"> di qualità, pluralismo e </w:t>
      </w:r>
      <w:r w:rsidR="00D750E9" w:rsidRPr="00A23834">
        <w:rPr>
          <w:rFonts w:ascii="Times New Roman" w:hAnsi="Times New Roman" w:cs="Times New Roman"/>
          <w:iCs/>
          <w:sz w:val="24"/>
          <w:szCs w:val="24"/>
          <w:lang w:val="it-IT"/>
        </w:rPr>
        <w:t>audience</w:t>
      </w:r>
      <w:r w:rsidRPr="00A23834">
        <w:rPr>
          <w:rFonts w:ascii="Times New Roman" w:hAnsi="Times New Roman" w:cs="Times New Roman"/>
          <w:iCs/>
          <w:sz w:val="24"/>
          <w:szCs w:val="24"/>
          <w:lang w:val="it-IT"/>
        </w:rPr>
        <w:t xml:space="preserve"> del servizio pubblico nel nostro paese”, a livello statale, regionale e locale. </w:t>
      </w:r>
    </w:p>
    <w:p w:rsidR="00002FCF" w:rsidRDefault="00F37EF8"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iCs/>
          <w:sz w:val="24"/>
          <w:szCs w:val="24"/>
          <w:lang w:val="it-IT"/>
        </w:rPr>
        <w:t>La situazione descritta sembra giustificare pienamente la diagnosi di grave crisi del giornalismo. Tuttavia, il report della APM segnala un aspetto che ci sembra molto positivo: il lancio, da parte di giornalisti</w:t>
      </w:r>
      <w:r w:rsidR="00A924E0" w:rsidRPr="00A23834">
        <w:rPr>
          <w:rFonts w:ascii="Times New Roman" w:hAnsi="Times New Roman" w:cs="Times New Roman"/>
          <w:iCs/>
          <w:sz w:val="24"/>
          <w:szCs w:val="24"/>
          <w:lang w:val="it-IT"/>
        </w:rPr>
        <w:t>,</w:t>
      </w:r>
      <w:r w:rsidRPr="00A23834">
        <w:rPr>
          <w:rFonts w:ascii="Times New Roman" w:hAnsi="Times New Roman" w:cs="Times New Roman"/>
          <w:iCs/>
          <w:sz w:val="24"/>
          <w:szCs w:val="24"/>
          <w:lang w:val="it-IT"/>
        </w:rPr>
        <w:t xml:space="preserve"> di 579 </w:t>
      </w:r>
      <w:r w:rsidR="00A924E0" w:rsidRPr="00A23834">
        <w:rPr>
          <w:rFonts w:ascii="Times New Roman" w:hAnsi="Times New Roman" w:cs="Times New Roman"/>
          <w:iCs/>
          <w:sz w:val="24"/>
          <w:szCs w:val="24"/>
          <w:lang w:val="it-IT"/>
        </w:rPr>
        <w:t xml:space="preserve">nuovi </w:t>
      </w:r>
      <w:r w:rsidRPr="00A23834">
        <w:rPr>
          <w:rFonts w:ascii="Times New Roman" w:hAnsi="Times New Roman" w:cs="Times New Roman"/>
          <w:iCs/>
          <w:sz w:val="24"/>
          <w:szCs w:val="24"/>
          <w:lang w:val="it-IT"/>
        </w:rPr>
        <w:t xml:space="preserve">media di comunicazione (di cui ancora 458 attivi a </w:t>
      </w:r>
      <w:r w:rsidRPr="004B29D1">
        <w:rPr>
          <w:rFonts w:ascii="Times New Roman" w:hAnsi="Times New Roman" w:cs="Times New Roman"/>
          <w:iCs/>
          <w:sz w:val="24"/>
          <w:szCs w:val="24"/>
          <w:lang w:val="it-IT"/>
        </w:rPr>
        <w:t>fine 2015), per la maggior parte</w:t>
      </w:r>
      <w:r w:rsidR="006B4D48" w:rsidRPr="004B29D1">
        <w:rPr>
          <w:rFonts w:ascii="Times New Roman" w:hAnsi="Times New Roman" w:cs="Times New Roman"/>
          <w:iCs/>
          <w:sz w:val="24"/>
          <w:szCs w:val="24"/>
          <w:lang w:val="it-IT"/>
        </w:rPr>
        <w:t xml:space="preserve"> media</w:t>
      </w:r>
      <w:r w:rsidRPr="004B29D1">
        <w:rPr>
          <w:rFonts w:ascii="Times New Roman" w:hAnsi="Times New Roman" w:cs="Times New Roman"/>
          <w:iCs/>
          <w:sz w:val="24"/>
          <w:szCs w:val="24"/>
          <w:lang w:val="it-IT"/>
        </w:rPr>
        <w:t xml:space="preserve"> d’informazione</w:t>
      </w:r>
      <w:r w:rsidR="006B4D48" w:rsidRPr="004B29D1">
        <w:rPr>
          <w:rFonts w:ascii="Times New Roman" w:hAnsi="Times New Roman" w:cs="Times New Roman"/>
          <w:iCs/>
          <w:sz w:val="24"/>
          <w:szCs w:val="24"/>
          <w:lang w:val="it-IT"/>
        </w:rPr>
        <w:t xml:space="preserve"> digitale</w:t>
      </w:r>
      <w:r w:rsidRPr="004B29D1">
        <w:rPr>
          <w:rFonts w:ascii="Times New Roman" w:hAnsi="Times New Roman" w:cs="Times New Roman"/>
          <w:iCs/>
          <w:sz w:val="24"/>
          <w:szCs w:val="24"/>
          <w:lang w:val="it-IT"/>
        </w:rPr>
        <w:t xml:space="preserve">, di cui si apprezza </w:t>
      </w:r>
      <w:r w:rsidR="006B4D48" w:rsidRPr="004B29D1">
        <w:rPr>
          <w:rFonts w:ascii="Times New Roman" w:hAnsi="Times New Roman" w:cs="Times New Roman"/>
          <w:iCs/>
          <w:sz w:val="24"/>
          <w:szCs w:val="24"/>
          <w:lang w:val="it-IT"/>
        </w:rPr>
        <w:t xml:space="preserve">un </w:t>
      </w:r>
      <w:r w:rsidRPr="004B29D1">
        <w:rPr>
          <w:rFonts w:ascii="Times New Roman" w:hAnsi="Times New Roman" w:cs="Times New Roman"/>
          <w:iCs/>
          <w:sz w:val="24"/>
          <w:szCs w:val="24"/>
          <w:lang w:val="it-IT"/>
        </w:rPr>
        <w:t xml:space="preserve">certo consolidamento. </w:t>
      </w:r>
      <w:r w:rsidR="006B4D48" w:rsidRPr="004B29D1">
        <w:rPr>
          <w:rFonts w:ascii="Times New Roman" w:hAnsi="Times New Roman" w:cs="Times New Roman"/>
          <w:iCs/>
          <w:sz w:val="24"/>
          <w:szCs w:val="24"/>
          <w:lang w:val="it-IT"/>
        </w:rPr>
        <w:t>Questi c</w:t>
      </w:r>
      <w:r w:rsidRPr="004B29D1">
        <w:rPr>
          <w:rFonts w:ascii="Times New Roman" w:hAnsi="Times New Roman" w:cs="Times New Roman"/>
          <w:iCs/>
          <w:sz w:val="24"/>
          <w:szCs w:val="24"/>
          <w:lang w:val="it-IT"/>
        </w:rPr>
        <w:t>ompetono</w:t>
      </w:r>
      <w:r w:rsidRPr="00A23834">
        <w:rPr>
          <w:rFonts w:ascii="Times New Roman" w:hAnsi="Times New Roman" w:cs="Times New Roman"/>
          <w:iCs/>
          <w:sz w:val="24"/>
          <w:szCs w:val="24"/>
          <w:lang w:val="it-IT"/>
        </w:rPr>
        <w:t xml:space="preserve"> con i media tradizionali, sebbene con principi e criteri differenti. Per esempio, constatiamo che nel 2015 più del 55% di questi media si sono costituiti in una struttura societaria (società limitata, cooperativa, società civile…). Questi nuovi media digitali nati dall’iniziativa e il lavoro, spesso non remunerato, dei giornalisti stessi e che innovano per idea aziendale, </w:t>
      </w:r>
      <w:r w:rsidR="006B4D48" w:rsidRPr="00A23834">
        <w:rPr>
          <w:rFonts w:ascii="Times New Roman" w:hAnsi="Times New Roman" w:cs="Times New Roman"/>
          <w:iCs/>
          <w:sz w:val="24"/>
          <w:szCs w:val="24"/>
          <w:lang w:val="it-IT"/>
        </w:rPr>
        <w:t xml:space="preserve">forme di </w:t>
      </w:r>
      <w:r w:rsidRPr="00A23834">
        <w:rPr>
          <w:rFonts w:ascii="Times New Roman" w:hAnsi="Times New Roman" w:cs="Times New Roman"/>
          <w:iCs/>
          <w:sz w:val="24"/>
          <w:szCs w:val="24"/>
          <w:lang w:val="it-IT"/>
        </w:rPr>
        <w:t>fi</w:t>
      </w:r>
      <w:r w:rsidR="0066076D" w:rsidRPr="00A23834">
        <w:rPr>
          <w:rFonts w:ascii="Times New Roman" w:hAnsi="Times New Roman" w:cs="Times New Roman"/>
          <w:iCs/>
          <w:sz w:val="24"/>
          <w:szCs w:val="24"/>
          <w:lang w:val="it-IT"/>
        </w:rPr>
        <w:t xml:space="preserve">nanziamento e tecnologia, raggiungono oggigiorno </w:t>
      </w:r>
      <w:r w:rsidRPr="00A23834">
        <w:rPr>
          <w:rFonts w:ascii="Times New Roman" w:hAnsi="Times New Roman" w:cs="Times New Roman"/>
          <w:iCs/>
          <w:sz w:val="24"/>
          <w:szCs w:val="24"/>
          <w:lang w:val="it-IT"/>
        </w:rPr>
        <w:t>un</w:t>
      </w:r>
      <w:r w:rsidR="0066076D" w:rsidRPr="00A23834">
        <w:rPr>
          <w:rFonts w:ascii="Times New Roman" w:hAnsi="Times New Roman" w:cs="Times New Roman"/>
          <w:iCs/>
          <w:sz w:val="24"/>
          <w:szCs w:val="24"/>
          <w:lang w:val="it-IT"/>
        </w:rPr>
        <w:t xml:space="preserve"> pubblico importante, soprattutto nelle frange più giovani </w:t>
      </w:r>
      <w:r w:rsidR="0066076D" w:rsidRPr="00A23834">
        <w:rPr>
          <w:rFonts w:ascii="Times New Roman" w:hAnsi="Times New Roman" w:cs="Times New Roman"/>
          <w:sz w:val="24"/>
          <w:szCs w:val="24"/>
          <w:lang w:val="it-IT"/>
        </w:rPr>
        <w:t>(</w:t>
      </w:r>
      <w:r w:rsidR="0066076D" w:rsidRPr="00A23834">
        <w:rPr>
          <w:rFonts w:ascii="Times New Roman" w:hAnsi="Times New Roman" w:cs="Times New Roman"/>
          <w:i/>
          <w:sz w:val="24"/>
          <w:szCs w:val="24"/>
          <w:lang w:val="it-IT"/>
        </w:rPr>
        <w:t>El Confidencial</w:t>
      </w:r>
      <w:r w:rsidR="0066076D" w:rsidRPr="00A23834">
        <w:rPr>
          <w:rFonts w:ascii="Times New Roman" w:hAnsi="Times New Roman" w:cs="Times New Roman"/>
          <w:sz w:val="24"/>
          <w:szCs w:val="24"/>
          <w:lang w:val="it-IT"/>
        </w:rPr>
        <w:t xml:space="preserve">e e </w:t>
      </w:r>
      <w:r w:rsidR="0066076D" w:rsidRPr="00A23834">
        <w:rPr>
          <w:rFonts w:ascii="Times New Roman" w:hAnsi="Times New Roman" w:cs="Times New Roman"/>
          <w:i/>
          <w:sz w:val="24"/>
          <w:szCs w:val="24"/>
          <w:lang w:val="it-IT"/>
        </w:rPr>
        <w:t xml:space="preserve">El Diario </w:t>
      </w:r>
      <w:r w:rsidR="0066076D" w:rsidRPr="00A23834">
        <w:rPr>
          <w:rFonts w:ascii="Times New Roman" w:hAnsi="Times New Roman" w:cs="Times New Roman"/>
          <w:sz w:val="24"/>
          <w:szCs w:val="24"/>
          <w:lang w:val="it-IT"/>
        </w:rPr>
        <w:t>sono fra le prime 50 pagine web del paese, secondo i dati Comscore del 2014, segnala il report APM). Stanno quindi progredendo in quanto a presenza nel panorama mediatico e nella configurazione dell’agenda pubblica</w:t>
      </w:r>
      <w:r w:rsidR="00DF4171" w:rsidRPr="00A23834">
        <w:rPr>
          <w:rStyle w:val="Refdenotaalpie"/>
          <w:rFonts w:ascii="Times New Roman" w:hAnsi="Times New Roman" w:cs="Times New Roman"/>
          <w:sz w:val="24"/>
          <w:szCs w:val="24"/>
          <w:lang w:val="it-IT"/>
        </w:rPr>
        <w:footnoteReference w:id="2"/>
      </w:r>
      <w:r w:rsidR="00D82D80" w:rsidRPr="00A23834">
        <w:rPr>
          <w:rFonts w:ascii="Times New Roman" w:hAnsi="Times New Roman" w:cs="Times New Roman"/>
          <w:sz w:val="24"/>
          <w:szCs w:val="24"/>
          <w:lang w:val="it-IT"/>
        </w:rPr>
        <w:t xml:space="preserve">. </w:t>
      </w:r>
    </w:p>
    <w:p w:rsidR="004B29D1" w:rsidRPr="00A23834" w:rsidRDefault="004B29D1" w:rsidP="00D62D0E">
      <w:pPr>
        <w:spacing w:after="0" w:line="360" w:lineRule="auto"/>
        <w:ind w:firstLine="284"/>
        <w:jc w:val="both"/>
        <w:rPr>
          <w:rFonts w:ascii="Times New Roman" w:hAnsi="Times New Roman" w:cs="Times New Roman"/>
          <w:sz w:val="24"/>
          <w:szCs w:val="24"/>
          <w:lang w:val="it-IT"/>
        </w:rPr>
      </w:pPr>
    </w:p>
    <w:p w:rsidR="006D7068" w:rsidRPr="00A23834" w:rsidRDefault="006D7068" w:rsidP="004B29D1">
      <w:pPr>
        <w:spacing w:after="0" w:line="360" w:lineRule="auto"/>
        <w:jc w:val="both"/>
        <w:rPr>
          <w:rFonts w:ascii="Times New Roman" w:hAnsi="Times New Roman" w:cs="Times New Roman"/>
          <w:b/>
          <w:sz w:val="24"/>
          <w:szCs w:val="24"/>
          <w:lang w:val="it-IT"/>
        </w:rPr>
      </w:pPr>
      <w:r w:rsidRPr="00A23834">
        <w:rPr>
          <w:rFonts w:ascii="Times New Roman" w:hAnsi="Times New Roman" w:cs="Times New Roman"/>
          <w:b/>
          <w:sz w:val="24"/>
          <w:szCs w:val="24"/>
          <w:lang w:val="it-IT"/>
        </w:rPr>
        <w:lastRenderedPageBreak/>
        <w:t>3. La (no</w:t>
      </w:r>
      <w:r w:rsidR="0066076D" w:rsidRPr="00A23834">
        <w:rPr>
          <w:rFonts w:ascii="Times New Roman" w:hAnsi="Times New Roman" w:cs="Times New Roman"/>
          <w:b/>
          <w:sz w:val="24"/>
          <w:szCs w:val="24"/>
          <w:lang w:val="it-IT"/>
        </w:rPr>
        <w:t>n</w:t>
      </w:r>
      <w:r w:rsidRPr="00A23834">
        <w:rPr>
          <w:rFonts w:ascii="Times New Roman" w:hAnsi="Times New Roman" w:cs="Times New Roman"/>
          <w:b/>
          <w:sz w:val="24"/>
          <w:szCs w:val="24"/>
          <w:lang w:val="it-IT"/>
        </w:rPr>
        <w:t xml:space="preserve">) controversia </w:t>
      </w:r>
      <w:r w:rsidR="00A924E0" w:rsidRPr="00A23834">
        <w:rPr>
          <w:rFonts w:ascii="Times New Roman" w:hAnsi="Times New Roman" w:cs="Times New Roman"/>
          <w:b/>
          <w:sz w:val="24"/>
          <w:szCs w:val="24"/>
          <w:lang w:val="it-IT"/>
        </w:rPr>
        <w:t>de</w:t>
      </w:r>
      <w:r w:rsidR="0066076D" w:rsidRPr="00A23834">
        <w:rPr>
          <w:rFonts w:ascii="Times New Roman" w:hAnsi="Times New Roman" w:cs="Times New Roman"/>
          <w:b/>
          <w:sz w:val="24"/>
          <w:szCs w:val="24"/>
          <w:lang w:val="it-IT"/>
        </w:rPr>
        <w:t xml:space="preserve">lla crisi del giornalismo </w:t>
      </w:r>
    </w:p>
    <w:p w:rsidR="004B29D1" w:rsidRDefault="004B29D1" w:rsidP="00D62D0E">
      <w:pPr>
        <w:spacing w:after="0" w:line="360" w:lineRule="auto"/>
        <w:ind w:firstLine="284"/>
        <w:jc w:val="both"/>
        <w:rPr>
          <w:rFonts w:ascii="Times New Roman" w:hAnsi="Times New Roman" w:cs="Times New Roman"/>
          <w:sz w:val="24"/>
          <w:szCs w:val="24"/>
          <w:lang w:val="it-IT"/>
        </w:rPr>
      </w:pPr>
    </w:p>
    <w:p w:rsidR="0066076D" w:rsidRPr="00A23834" w:rsidRDefault="0066076D"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Senza dubbio, </w:t>
      </w:r>
      <w:r w:rsidR="007B4399" w:rsidRPr="00A23834">
        <w:rPr>
          <w:rFonts w:ascii="Times New Roman" w:hAnsi="Times New Roman" w:cs="Times New Roman"/>
          <w:sz w:val="24"/>
          <w:szCs w:val="24"/>
          <w:lang w:val="it-IT"/>
        </w:rPr>
        <w:t>il giornalismo attraversa un momento</w:t>
      </w:r>
      <w:r w:rsidR="00B267F5" w:rsidRPr="00A23834">
        <w:rPr>
          <w:rFonts w:ascii="Times New Roman" w:hAnsi="Times New Roman" w:cs="Times New Roman"/>
          <w:sz w:val="24"/>
          <w:szCs w:val="24"/>
          <w:lang w:val="it-IT"/>
        </w:rPr>
        <w:t xml:space="preserve"> di profonda trasformazione e d</w:t>
      </w:r>
      <w:r w:rsidR="007B4399" w:rsidRPr="00A23834">
        <w:rPr>
          <w:rFonts w:ascii="Times New Roman" w:hAnsi="Times New Roman" w:cs="Times New Roman"/>
          <w:sz w:val="24"/>
          <w:szCs w:val="24"/>
          <w:lang w:val="it-IT"/>
        </w:rPr>
        <w:t>i seri problemi, anche se abbiamo delle difficoltà a definirlo “</w:t>
      </w:r>
      <w:r w:rsidR="006F1E8A" w:rsidRPr="00A23834">
        <w:rPr>
          <w:rFonts w:ascii="Times New Roman" w:hAnsi="Times New Roman" w:cs="Times New Roman"/>
          <w:i/>
          <w:sz w:val="24"/>
          <w:szCs w:val="24"/>
          <w:lang w:val="it-IT"/>
        </w:rPr>
        <w:t>issue</w:t>
      </w:r>
      <w:r w:rsidR="006F1E8A" w:rsidRPr="00A23834">
        <w:rPr>
          <w:rFonts w:ascii="Times New Roman" w:hAnsi="Times New Roman" w:cs="Times New Roman"/>
          <w:sz w:val="24"/>
          <w:szCs w:val="24"/>
          <w:lang w:val="it-IT"/>
        </w:rPr>
        <w:t xml:space="preserve"> </w:t>
      </w:r>
      <w:r w:rsidR="007B4399" w:rsidRPr="00A23834">
        <w:rPr>
          <w:rFonts w:ascii="Times New Roman" w:hAnsi="Times New Roman" w:cs="Times New Roman"/>
          <w:sz w:val="24"/>
          <w:szCs w:val="24"/>
          <w:lang w:val="it-IT"/>
        </w:rPr>
        <w:t xml:space="preserve">pubblico”. </w:t>
      </w:r>
      <w:r w:rsidR="0011165D">
        <w:rPr>
          <w:rFonts w:ascii="Times New Roman" w:hAnsi="Times New Roman" w:cs="Times New Roman"/>
          <w:sz w:val="24"/>
          <w:szCs w:val="24"/>
          <w:lang w:val="it-IT"/>
        </w:rPr>
        <w:t>È</w:t>
      </w:r>
      <w:r w:rsidR="0011165D" w:rsidRPr="00A23834">
        <w:rPr>
          <w:rFonts w:ascii="Times New Roman" w:hAnsi="Times New Roman" w:cs="Times New Roman"/>
          <w:sz w:val="24"/>
          <w:szCs w:val="24"/>
          <w:lang w:val="it-IT"/>
        </w:rPr>
        <w:t xml:space="preserve"> </w:t>
      </w:r>
      <w:r w:rsidR="007B4399" w:rsidRPr="00A23834">
        <w:rPr>
          <w:rFonts w:ascii="Times New Roman" w:hAnsi="Times New Roman" w:cs="Times New Roman"/>
          <w:sz w:val="24"/>
          <w:szCs w:val="24"/>
          <w:lang w:val="it-IT"/>
        </w:rPr>
        <w:t>percepito come un problema dal pubblico? Le proteste, i manifesti dei giornalisti e delle</w:t>
      </w:r>
      <w:r w:rsidR="00BC3B47" w:rsidRPr="00A23834">
        <w:rPr>
          <w:rFonts w:ascii="Times New Roman" w:hAnsi="Times New Roman" w:cs="Times New Roman"/>
          <w:sz w:val="24"/>
          <w:szCs w:val="24"/>
          <w:lang w:val="it-IT"/>
        </w:rPr>
        <w:t xml:space="preserve"> loro associazioni </w:t>
      </w:r>
      <w:r w:rsidR="0035739D" w:rsidRPr="00A23834">
        <w:rPr>
          <w:rFonts w:ascii="Times New Roman" w:hAnsi="Times New Roman" w:cs="Times New Roman"/>
          <w:sz w:val="24"/>
          <w:szCs w:val="24"/>
          <w:lang w:val="it-IT"/>
        </w:rPr>
        <w:t xml:space="preserve">e gli studi </w:t>
      </w:r>
      <w:r w:rsidR="00BC3B47" w:rsidRPr="00A23834">
        <w:rPr>
          <w:rFonts w:ascii="Times New Roman" w:hAnsi="Times New Roman" w:cs="Times New Roman"/>
          <w:sz w:val="24"/>
          <w:szCs w:val="24"/>
          <w:lang w:val="it-IT"/>
        </w:rPr>
        <w:t xml:space="preserve">ricevono </w:t>
      </w:r>
      <w:r w:rsidR="007B4399" w:rsidRPr="00A23834">
        <w:rPr>
          <w:rFonts w:ascii="Times New Roman" w:hAnsi="Times New Roman" w:cs="Times New Roman"/>
          <w:sz w:val="24"/>
          <w:szCs w:val="24"/>
          <w:lang w:val="it-IT"/>
        </w:rPr>
        <w:t>s</w:t>
      </w:r>
      <w:r w:rsidR="00026A9A" w:rsidRPr="00A23834">
        <w:rPr>
          <w:rFonts w:ascii="Times New Roman" w:hAnsi="Times New Roman" w:cs="Times New Roman"/>
          <w:sz w:val="24"/>
          <w:szCs w:val="24"/>
          <w:lang w:val="it-IT"/>
        </w:rPr>
        <w:t>carsa se non nulla attenzione dai media e da</w:t>
      </w:r>
      <w:r w:rsidR="007B4399" w:rsidRPr="00A23834">
        <w:rPr>
          <w:rFonts w:ascii="Times New Roman" w:hAnsi="Times New Roman" w:cs="Times New Roman"/>
          <w:sz w:val="24"/>
          <w:szCs w:val="24"/>
          <w:lang w:val="it-IT"/>
        </w:rPr>
        <w:t xml:space="preserve">i discorsi politici convenzionali. Per questi media, il problema è di resa economica delle aziende, mentre i giornalisti protestano per i licenziamenti, la precarizzazione del lavoro, la mancanza di indipendenza nell’esercizio </w:t>
      </w:r>
      <w:r w:rsidR="006B4D48" w:rsidRPr="00A23834">
        <w:rPr>
          <w:rFonts w:ascii="Times New Roman" w:hAnsi="Times New Roman" w:cs="Times New Roman"/>
          <w:sz w:val="24"/>
          <w:szCs w:val="24"/>
          <w:lang w:val="it-IT"/>
        </w:rPr>
        <w:t>della profession</w:t>
      </w:r>
      <w:r w:rsidR="007B4399" w:rsidRPr="00A23834">
        <w:rPr>
          <w:rFonts w:ascii="Times New Roman" w:hAnsi="Times New Roman" w:cs="Times New Roman"/>
          <w:sz w:val="24"/>
          <w:szCs w:val="24"/>
          <w:lang w:val="it-IT"/>
        </w:rPr>
        <w:t>e e la perdita di qualità del giornalismo che questo deterioramento comporta.</w:t>
      </w:r>
    </w:p>
    <w:p w:rsidR="006D7068" w:rsidRPr="00A23834" w:rsidRDefault="00B267F5"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Il pubblico, da parte sua, rifiuta</w:t>
      </w:r>
      <w:r w:rsidR="007B4399" w:rsidRPr="00A23834">
        <w:rPr>
          <w:rFonts w:ascii="Times New Roman" w:hAnsi="Times New Roman" w:cs="Times New Roman"/>
          <w:sz w:val="24"/>
          <w:szCs w:val="24"/>
          <w:lang w:val="it-IT"/>
        </w:rPr>
        <w:t xml:space="preserve"> la manipolazione mediatica, </w:t>
      </w:r>
      <w:r w:rsidRPr="00A23834">
        <w:rPr>
          <w:rFonts w:ascii="Times New Roman" w:hAnsi="Times New Roman" w:cs="Times New Roman"/>
          <w:sz w:val="24"/>
          <w:szCs w:val="24"/>
          <w:lang w:val="it-IT"/>
        </w:rPr>
        <w:t>mentre a malapena si preoccupa</w:t>
      </w:r>
      <w:r w:rsidR="007B4399" w:rsidRPr="00A23834">
        <w:rPr>
          <w:rFonts w:ascii="Times New Roman" w:hAnsi="Times New Roman" w:cs="Times New Roman"/>
          <w:sz w:val="24"/>
          <w:szCs w:val="24"/>
          <w:lang w:val="it-IT"/>
        </w:rPr>
        <w:t xml:space="preserve"> del problema del giornalismo </w:t>
      </w:r>
      <w:r w:rsidR="00C87FD2" w:rsidRPr="00A23834">
        <w:rPr>
          <w:rFonts w:ascii="Times New Roman" w:hAnsi="Times New Roman" w:cs="Times New Roman"/>
          <w:sz w:val="24"/>
          <w:szCs w:val="24"/>
          <w:lang w:val="it-IT"/>
        </w:rPr>
        <w:t>così come lo vedono gli attori coinvolti. Diremmo che non esiste una controversia, dato che non esiste fra gli attori un accordo sul contesto del disaccordo</w:t>
      </w:r>
      <w:r w:rsidR="006D7068" w:rsidRPr="00A23834">
        <w:rPr>
          <w:rFonts w:ascii="Times New Roman" w:hAnsi="Times New Roman" w:cs="Times New Roman"/>
          <w:sz w:val="24"/>
          <w:szCs w:val="24"/>
          <w:lang w:val="it-IT"/>
        </w:rPr>
        <w:t xml:space="preserve"> (Venturini</w:t>
      </w:r>
      <w:r w:rsidR="00417FC1" w:rsidRPr="00A23834">
        <w:rPr>
          <w:rFonts w:ascii="Times New Roman" w:hAnsi="Times New Roman" w:cs="Times New Roman"/>
          <w:sz w:val="24"/>
          <w:szCs w:val="24"/>
          <w:lang w:val="it-IT"/>
        </w:rPr>
        <w:t>, 2010</w:t>
      </w:r>
      <w:r w:rsidR="006D7068" w:rsidRPr="00A23834">
        <w:rPr>
          <w:rFonts w:ascii="Times New Roman" w:hAnsi="Times New Roman" w:cs="Times New Roman"/>
          <w:sz w:val="24"/>
          <w:szCs w:val="24"/>
          <w:lang w:val="it-IT"/>
        </w:rPr>
        <w:t xml:space="preserve">). </w:t>
      </w:r>
      <w:r w:rsidR="00C87FD2" w:rsidRPr="00A23834">
        <w:rPr>
          <w:rFonts w:ascii="Times New Roman" w:hAnsi="Times New Roman" w:cs="Times New Roman"/>
          <w:sz w:val="24"/>
          <w:szCs w:val="24"/>
          <w:lang w:val="it-IT"/>
        </w:rPr>
        <w:t>La crisi del giornalismo è un caso di non-</w:t>
      </w:r>
      <w:r w:rsidR="006F1E8A" w:rsidRPr="00A23834">
        <w:rPr>
          <w:rFonts w:ascii="Times New Roman" w:hAnsi="Times New Roman" w:cs="Times New Roman"/>
          <w:i/>
          <w:sz w:val="24"/>
          <w:szCs w:val="24"/>
          <w:lang w:val="it-IT"/>
        </w:rPr>
        <w:t>issue</w:t>
      </w:r>
      <w:r w:rsidR="00C87FD2" w:rsidRPr="00A23834">
        <w:rPr>
          <w:rFonts w:ascii="Times New Roman" w:hAnsi="Times New Roman" w:cs="Times New Roman"/>
          <w:sz w:val="24"/>
          <w:szCs w:val="24"/>
          <w:lang w:val="it-IT"/>
        </w:rPr>
        <w:t xml:space="preserve">, di problema che nonostante </w:t>
      </w:r>
      <w:r w:rsidR="00A87C4B" w:rsidRPr="00A23834">
        <w:rPr>
          <w:rFonts w:ascii="Times New Roman" w:hAnsi="Times New Roman" w:cs="Times New Roman"/>
          <w:sz w:val="24"/>
          <w:szCs w:val="24"/>
          <w:lang w:val="it-IT"/>
        </w:rPr>
        <w:t xml:space="preserve">gli </w:t>
      </w:r>
      <w:r w:rsidR="00C87FD2" w:rsidRPr="00A23834">
        <w:rPr>
          <w:rFonts w:ascii="Times New Roman" w:hAnsi="Times New Roman" w:cs="Times New Roman"/>
          <w:sz w:val="24"/>
          <w:szCs w:val="24"/>
          <w:lang w:val="it-IT"/>
        </w:rPr>
        <w:t xml:space="preserve">interessi </w:t>
      </w:r>
      <w:r w:rsidR="00A87C4B" w:rsidRPr="00A23834">
        <w:rPr>
          <w:rFonts w:ascii="Times New Roman" w:hAnsi="Times New Roman" w:cs="Times New Roman"/>
          <w:sz w:val="24"/>
          <w:szCs w:val="24"/>
          <w:lang w:val="it-IT"/>
        </w:rPr>
        <w:t xml:space="preserve">di </w:t>
      </w:r>
      <w:r w:rsidR="00C87FD2" w:rsidRPr="00A23834">
        <w:rPr>
          <w:rFonts w:ascii="Times New Roman" w:hAnsi="Times New Roman" w:cs="Times New Roman"/>
          <w:sz w:val="24"/>
          <w:szCs w:val="24"/>
          <w:lang w:val="it-IT"/>
        </w:rPr>
        <w:t>ampi settori non acquisisce visibilità pubblica e permane come conflitto latente</w:t>
      </w:r>
      <w:r w:rsidR="006D7068" w:rsidRPr="00A23834">
        <w:rPr>
          <w:rFonts w:ascii="Times New Roman" w:hAnsi="Times New Roman" w:cs="Times New Roman"/>
          <w:sz w:val="24"/>
          <w:szCs w:val="24"/>
          <w:lang w:val="it-IT"/>
        </w:rPr>
        <w:t xml:space="preserve"> (Lukes</w:t>
      </w:r>
      <w:r w:rsidR="00417FC1" w:rsidRPr="00A23834">
        <w:rPr>
          <w:rFonts w:ascii="Times New Roman" w:hAnsi="Times New Roman" w:cs="Times New Roman"/>
          <w:sz w:val="24"/>
          <w:szCs w:val="24"/>
          <w:lang w:val="it-IT"/>
        </w:rPr>
        <w:t>,</w:t>
      </w:r>
      <w:r w:rsidR="006D7068" w:rsidRPr="00A23834">
        <w:rPr>
          <w:rFonts w:ascii="Times New Roman" w:hAnsi="Times New Roman" w:cs="Times New Roman"/>
          <w:sz w:val="24"/>
          <w:szCs w:val="24"/>
          <w:lang w:val="it-IT"/>
        </w:rPr>
        <w:t xml:space="preserve"> 2005).</w:t>
      </w:r>
      <w:r w:rsidR="00FA3FC2" w:rsidRPr="00A23834">
        <w:rPr>
          <w:rFonts w:ascii="Times New Roman" w:hAnsi="Times New Roman" w:cs="Times New Roman"/>
          <w:sz w:val="24"/>
          <w:szCs w:val="24"/>
          <w:lang w:val="it-IT"/>
        </w:rPr>
        <w:t xml:space="preserve"> </w:t>
      </w:r>
    </w:p>
    <w:p w:rsidR="005E0F7E" w:rsidRPr="00A23834" w:rsidRDefault="005E0F7E"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Lukes fa riferimento a una dimensione d</w:t>
      </w:r>
      <w:r w:rsidR="00A2485F" w:rsidRPr="00A23834">
        <w:rPr>
          <w:rFonts w:ascii="Times New Roman" w:hAnsi="Times New Roman" w:cs="Times New Roman"/>
          <w:sz w:val="24"/>
          <w:szCs w:val="24"/>
          <w:lang w:val="it-IT"/>
        </w:rPr>
        <w:t>el</w:t>
      </w:r>
      <w:r w:rsidRPr="00A23834">
        <w:rPr>
          <w:rFonts w:ascii="Times New Roman" w:hAnsi="Times New Roman" w:cs="Times New Roman"/>
          <w:sz w:val="24"/>
          <w:szCs w:val="24"/>
          <w:lang w:val="it-IT"/>
        </w:rPr>
        <w:t xml:space="preserve"> “potere di agenda” che consiste nel decidere su cosa si decide, e che si </w:t>
      </w:r>
      <w:r w:rsidR="00085A6D" w:rsidRPr="00A23834">
        <w:rPr>
          <w:rFonts w:ascii="Times New Roman" w:hAnsi="Times New Roman" w:cs="Times New Roman"/>
          <w:sz w:val="24"/>
          <w:szCs w:val="24"/>
          <w:lang w:val="it-IT"/>
        </w:rPr>
        <w:t>riflette nelle</w:t>
      </w:r>
      <w:r w:rsidRPr="00A23834">
        <w:rPr>
          <w:rFonts w:ascii="Times New Roman" w:hAnsi="Times New Roman" w:cs="Times New Roman"/>
          <w:sz w:val="24"/>
          <w:szCs w:val="24"/>
          <w:lang w:val="it-IT"/>
        </w:rPr>
        <w:t xml:space="preserve"> preferenze che si esprimono così come nelle proteste che non trovano espressione nell’arena politica perché </w:t>
      </w:r>
      <w:r w:rsidR="00085A6D" w:rsidRPr="00A23834">
        <w:rPr>
          <w:rFonts w:ascii="Times New Roman" w:hAnsi="Times New Roman" w:cs="Times New Roman"/>
          <w:sz w:val="24"/>
          <w:szCs w:val="24"/>
          <w:lang w:val="it-IT"/>
        </w:rPr>
        <w:t>la loro stessa espressione viene ostacolata.</w:t>
      </w:r>
      <w:r w:rsidR="009804F0" w:rsidRPr="00A23834">
        <w:rPr>
          <w:rFonts w:ascii="Times New Roman" w:hAnsi="Times New Roman" w:cs="Times New Roman"/>
          <w:sz w:val="24"/>
          <w:szCs w:val="24"/>
          <w:lang w:val="it-IT"/>
        </w:rPr>
        <w:t xml:space="preserve"> Questa dimensione </w:t>
      </w:r>
      <w:r w:rsidR="009804F0" w:rsidRPr="00812D8A">
        <w:rPr>
          <w:rFonts w:ascii="Times New Roman" w:hAnsi="Times New Roman" w:cs="Times New Roman"/>
          <w:sz w:val="24"/>
          <w:szCs w:val="24"/>
          <w:lang w:val="it-IT"/>
        </w:rPr>
        <w:t>del</w:t>
      </w:r>
      <w:r w:rsidRPr="00812D8A">
        <w:rPr>
          <w:rFonts w:ascii="Times New Roman" w:hAnsi="Times New Roman" w:cs="Times New Roman"/>
          <w:sz w:val="24"/>
          <w:szCs w:val="24"/>
          <w:lang w:val="it-IT"/>
        </w:rPr>
        <w:t xml:space="preserve"> potere</w:t>
      </w:r>
      <w:r w:rsidR="00BD0808" w:rsidRPr="00812D8A">
        <w:rPr>
          <w:rFonts w:ascii="Times New Roman" w:hAnsi="Times New Roman" w:cs="Times New Roman"/>
          <w:sz w:val="24"/>
          <w:szCs w:val="24"/>
          <w:lang w:val="it-IT"/>
        </w:rPr>
        <w:t>,</w:t>
      </w:r>
      <w:r w:rsidRPr="00812D8A">
        <w:rPr>
          <w:rFonts w:ascii="Times New Roman" w:hAnsi="Times New Roman" w:cs="Times New Roman"/>
          <w:sz w:val="24"/>
          <w:szCs w:val="24"/>
          <w:lang w:val="it-IT"/>
        </w:rPr>
        <w:t xml:space="preserve"> </w:t>
      </w:r>
      <w:r w:rsidR="009804F0" w:rsidRPr="00812D8A">
        <w:rPr>
          <w:rFonts w:ascii="Times New Roman" w:hAnsi="Times New Roman" w:cs="Times New Roman"/>
          <w:sz w:val="24"/>
          <w:szCs w:val="24"/>
          <w:lang w:val="it-IT"/>
        </w:rPr>
        <w:t xml:space="preserve">che si traduce nel </w:t>
      </w:r>
      <w:r w:rsidR="00085A6D" w:rsidRPr="00812D8A">
        <w:rPr>
          <w:rFonts w:ascii="Times New Roman" w:hAnsi="Times New Roman" w:cs="Times New Roman"/>
          <w:sz w:val="24"/>
          <w:szCs w:val="24"/>
          <w:lang w:val="it-IT"/>
        </w:rPr>
        <w:t>frenare</w:t>
      </w:r>
      <w:r w:rsidRPr="00812D8A">
        <w:rPr>
          <w:rFonts w:ascii="Times New Roman" w:hAnsi="Times New Roman" w:cs="Times New Roman"/>
          <w:sz w:val="24"/>
          <w:szCs w:val="24"/>
          <w:lang w:val="it-IT"/>
        </w:rPr>
        <w:t xml:space="preserve"> sia il conflitto che la protesta</w:t>
      </w:r>
      <w:r w:rsidR="00BD0808" w:rsidRPr="00812D8A">
        <w:rPr>
          <w:rFonts w:ascii="Times New Roman" w:hAnsi="Times New Roman" w:cs="Times New Roman"/>
          <w:sz w:val="24"/>
          <w:szCs w:val="24"/>
          <w:lang w:val="it-IT"/>
        </w:rPr>
        <w:t>,</w:t>
      </w:r>
      <w:r w:rsidRPr="00812D8A">
        <w:rPr>
          <w:rFonts w:ascii="Times New Roman" w:hAnsi="Times New Roman" w:cs="Times New Roman"/>
          <w:sz w:val="24"/>
          <w:szCs w:val="24"/>
          <w:lang w:val="it-IT"/>
        </w:rPr>
        <w:t xml:space="preserve"> si può esercitare attraverso il procedimento </w:t>
      </w:r>
      <w:r w:rsidR="00085A6D" w:rsidRPr="00812D8A">
        <w:rPr>
          <w:rFonts w:ascii="Times New Roman" w:hAnsi="Times New Roman" w:cs="Times New Roman"/>
          <w:sz w:val="24"/>
          <w:szCs w:val="24"/>
          <w:lang w:val="it-IT"/>
        </w:rPr>
        <w:t>che assicura</w:t>
      </w:r>
      <w:r w:rsidRPr="00812D8A">
        <w:rPr>
          <w:rFonts w:ascii="Times New Roman" w:hAnsi="Times New Roman" w:cs="Times New Roman"/>
          <w:sz w:val="24"/>
          <w:szCs w:val="24"/>
          <w:lang w:val="it-IT"/>
        </w:rPr>
        <w:t xml:space="preserve"> il consenso (2005, p. 111). Riprendendo le idee di Gramsci e di Foucault, fra </w:t>
      </w:r>
      <w:r w:rsidR="009804F0" w:rsidRPr="00812D8A">
        <w:rPr>
          <w:rFonts w:ascii="Times New Roman" w:hAnsi="Times New Roman" w:cs="Times New Roman"/>
          <w:sz w:val="24"/>
          <w:szCs w:val="24"/>
          <w:lang w:val="it-IT"/>
        </w:rPr>
        <w:t>i</w:t>
      </w:r>
      <w:r w:rsidR="0035739D" w:rsidRPr="00812D8A">
        <w:rPr>
          <w:rFonts w:ascii="Times New Roman" w:hAnsi="Times New Roman" w:cs="Times New Roman"/>
          <w:sz w:val="24"/>
          <w:szCs w:val="24"/>
          <w:lang w:val="it-IT"/>
        </w:rPr>
        <w:t xml:space="preserve"> pensatori </w:t>
      </w:r>
      <w:r w:rsidR="009804F0" w:rsidRPr="00812D8A">
        <w:rPr>
          <w:rFonts w:ascii="Times New Roman" w:hAnsi="Times New Roman" w:cs="Times New Roman"/>
          <w:sz w:val="24"/>
          <w:szCs w:val="24"/>
          <w:lang w:val="it-IT"/>
        </w:rPr>
        <w:t>che si sono occupati del</w:t>
      </w:r>
      <w:r w:rsidRPr="00812D8A">
        <w:rPr>
          <w:rFonts w:ascii="Times New Roman" w:hAnsi="Times New Roman" w:cs="Times New Roman"/>
          <w:sz w:val="24"/>
          <w:szCs w:val="24"/>
          <w:lang w:val="it-IT"/>
        </w:rPr>
        <w:t xml:space="preserve"> potere, Lukes suggeris</w:t>
      </w:r>
      <w:r w:rsidRPr="00A23834">
        <w:rPr>
          <w:rFonts w:ascii="Times New Roman" w:hAnsi="Times New Roman" w:cs="Times New Roman"/>
          <w:sz w:val="24"/>
          <w:szCs w:val="24"/>
          <w:lang w:val="it-IT"/>
        </w:rPr>
        <w:t>ce che il consenso può avere lo stesso</w:t>
      </w:r>
      <w:r w:rsidR="009804F0" w:rsidRPr="00A23834">
        <w:rPr>
          <w:rFonts w:ascii="Times New Roman" w:hAnsi="Times New Roman" w:cs="Times New Roman"/>
          <w:sz w:val="24"/>
          <w:szCs w:val="24"/>
          <w:lang w:val="it-IT"/>
        </w:rPr>
        <w:t xml:space="preserve"> effetto della censura: impedisce</w:t>
      </w:r>
      <w:r w:rsidRPr="00A23834">
        <w:rPr>
          <w:rFonts w:ascii="Times New Roman" w:hAnsi="Times New Roman" w:cs="Times New Roman"/>
          <w:sz w:val="24"/>
          <w:szCs w:val="24"/>
          <w:lang w:val="it-IT"/>
        </w:rPr>
        <w:t xml:space="preserve"> che certe proteste si esprimano o che certi conflitti smettano di essere latenti e passino ad essere espliciti e rilevanti, cioè, </w:t>
      </w:r>
      <w:r w:rsidR="00085A6D" w:rsidRPr="00A23834">
        <w:rPr>
          <w:rFonts w:ascii="Times New Roman" w:hAnsi="Times New Roman" w:cs="Times New Roman"/>
          <w:sz w:val="24"/>
          <w:szCs w:val="24"/>
          <w:lang w:val="it-IT"/>
        </w:rPr>
        <w:t>riescano</w:t>
      </w:r>
      <w:r w:rsidRPr="00A23834">
        <w:rPr>
          <w:rFonts w:ascii="Times New Roman" w:hAnsi="Times New Roman" w:cs="Times New Roman"/>
          <w:sz w:val="24"/>
          <w:szCs w:val="24"/>
          <w:lang w:val="it-IT"/>
        </w:rPr>
        <w:t xml:space="preserve"> a</w:t>
      </w:r>
      <w:r w:rsidR="00085A6D" w:rsidRPr="00A23834">
        <w:rPr>
          <w:rFonts w:ascii="Times New Roman" w:hAnsi="Times New Roman" w:cs="Times New Roman"/>
          <w:sz w:val="24"/>
          <w:szCs w:val="24"/>
          <w:lang w:val="it-IT"/>
        </w:rPr>
        <w:t>d</w:t>
      </w:r>
      <w:r w:rsidRPr="00A23834">
        <w:rPr>
          <w:rFonts w:ascii="Times New Roman" w:hAnsi="Times New Roman" w:cs="Times New Roman"/>
          <w:sz w:val="24"/>
          <w:szCs w:val="24"/>
          <w:lang w:val="it-IT"/>
        </w:rPr>
        <w:t xml:space="preserve"> </w:t>
      </w:r>
      <w:r w:rsidR="00085A6D" w:rsidRPr="00A23834">
        <w:rPr>
          <w:rFonts w:ascii="Times New Roman" w:hAnsi="Times New Roman" w:cs="Times New Roman"/>
          <w:sz w:val="24"/>
          <w:szCs w:val="24"/>
          <w:lang w:val="it-IT"/>
        </w:rPr>
        <w:t xml:space="preserve">apparire nell’agenda </w:t>
      </w:r>
      <w:r w:rsidRPr="00A23834">
        <w:rPr>
          <w:rFonts w:ascii="Times New Roman" w:hAnsi="Times New Roman" w:cs="Times New Roman"/>
          <w:sz w:val="24"/>
          <w:szCs w:val="24"/>
          <w:lang w:val="it-IT"/>
        </w:rPr>
        <w:t xml:space="preserve">pubblica. </w:t>
      </w:r>
    </w:p>
    <w:p w:rsidR="001D7B81" w:rsidRPr="00A23834" w:rsidRDefault="00BD0808" w:rsidP="00D62D0E">
      <w:pPr>
        <w:spacing w:after="0" w:line="360" w:lineRule="auto"/>
        <w:ind w:firstLine="284"/>
        <w:jc w:val="both"/>
        <w:rPr>
          <w:rFonts w:ascii="Times New Roman" w:hAnsi="Times New Roman" w:cs="Times New Roman"/>
          <w:sz w:val="24"/>
          <w:szCs w:val="24"/>
          <w:lang w:val="it-IT"/>
        </w:rPr>
      </w:pPr>
      <w:r w:rsidRPr="00812D8A">
        <w:rPr>
          <w:rFonts w:ascii="Times New Roman" w:hAnsi="Times New Roman" w:cs="Times New Roman"/>
          <w:sz w:val="24"/>
          <w:szCs w:val="24"/>
          <w:lang w:val="it-IT"/>
        </w:rPr>
        <w:t xml:space="preserve">Per quale motivo </w:t>
      </w:r>
      <w:r w:rsidR="005E0F7E" w:rsidRPr="00812D8A">
        <w:rPr>
          <w:rFonts w:ascii="Times New Roman" w:hAnsi="Times New Roman" w:cs="Times New Roman"/>
          <w:sz w:val="24"/>
          <w:szCs w:val="24"/>
          <w:lang w:val="it-IT"/>
        </w:rPr>
        <w:t>i gravi pro</w:t>
      </w:r>
      <w:r w:rsidR="00085A6D" w:rsidRPr="00812D8A">
        <w:rPr>
          <w:rFonts w:ascii="Times New Roman" w:hAnsi="Times New Roman" w:cs="Times New Roman"/>
          <w:sz w:val="24"/>
          <w:szCs w:val="24"/>
          <w:lang w:val="it-IT"/>
        </w:rPr>
        <w:t>blemi del giornalismo non riescono ad accedere</w:t>
      </w:r>
      <w:r w:rsidR="005E0F7E" w:rsidRPr="00812D8A">
        <w:rPr>
          <w:rFonts w:ascii="Times New Roman" w:hAnsi="Times New Roman" w:cs="Times New Roman"/>
          <w:sz w:val="24"/>
          <w:szCs w:val="24"/>
          <w:lang w:val="it-IT"/>
        </w:rPr>
        <w:t xml:space="preserve"> alla </w:t>
      </w:r>
      <w:r w:rsidRPr="00812D8A">
        <w:rPr>
          <w:rFonts w:ascii="Times New Roman" w:hAnsi="Times New Roman" w:cs="Times New Roman"/>
          <w:sz w:val="24"/>
          <w:szCs w:val="24"/>
          <w:lang w:val="it-IT"/>
        </w:rPr>
        <w:t>sfera pubblica</w:t>
      </w:r>
      <w:r w:rsidR="005E0F7E" w:rsidRPr="00812D8A">
        <w:rPr>
          <w:rFonts w:ascii="Times New Roman" w:hAnsi="Times New Roman" w:cs="Times New Roman"/>
          <w:sz w:val="24"/>
          <w:szCs w:val="24"/>
          <w:lang w:val="it-IT"/>
        </w:rPr>
        <w:t xml:space="preserve"> ufficiale?</w:t>
      </w:r>
      <w:r w:rsidR="0035739D" w:rsidRPr="00812D8A">
        <w:rPr>
          <w:rFonts w:ascii="Times New Roman" w:hAnsi="Times New Roman" w:cs="Times New Roman"/>
          <w:sz w:val="24"/>
          <w:szCs w:val="24"/>
          <w:lang w:val="it-IT"/>
        </w:rPr>
        <w:t xml:space="preserve"> </w:t>
      </w:r>
      <w:r w:rsidR="005E0F7E" w:rsidRPr="00812D8A">
        <w:rPr>
          <w:rFonts w:ascii="Times New Roman" w:hAnsi="Times New Roman" w:cs="Times New Roman"/>
          <w:sz w:val="24"/>
          <w:szCs w:val="24"/>
          <w:lang w:val="it-IT"/>
        </w:rPr>
        <w:t>Esistono per caso de</w:t>
      </w:r>
      <w:r w:rsidRPr="00812D8A">
        <w:rPr>
          <w:rFonts w:ascii="Times New Roman" w:hAnsi="Times New Roman" w:cs="Times New Roman"/>
          <w:sz w:val="24"/>
          <w:szCs w:val="24"/>
          <w:lang w:val="it-IT"/>
        </w:rPr>
        <w:t>lle forme di</w:t>
      </w:r>
      <w:r w:rsidR="005E0F7E" w:rsidRPr="00812D8A">
        <w:rPr>
          <w:rFonts w:ascii="Times New Roman" w:hAnsi="Times New Roman" w:cs="Times New Roman"/>
          <w:sz w:val="24"/>
          <w:szCs w:val="24"/>
          <w:lang w:val="it-IT"/>
        </w:rPr>
        <w:t xml:space="preserve"> consens</w:t>
      </w:r>
      <w:r w:rsidRPr="00812D8A">
        <w:rPr>
          <w:rFonts w:ascii="Times New Roman" w:hAnsi="Times New Roman" w:cs="Times New Roman"/>
          <w:sz w:val="24"/>
          <w:szCs w:val="24"/>
          <w:lang w:val="it-IT"/>
        </w:rPr>
        <w:t>o</w:t>
      </w:r>
      <w:r w:rsidR="005E0F7E" w:rsidRPr="00812D8A">
        <w:rPr>
          <w:rFonts w:ascii="Times New Roman" w:hAnsi="Times New Roman" w:cs="Times New Roman"/>
          <w:sz w:val="24"/>
          <w:szCs w:val="24"/>
          <w:lang w:val="it-IT"/>
        </w:rPr>
        <w:t xml:space="preserve"> che garantiscono </w:t>
      </w:r>
      <w:r w:rsidR="00085A6D" w:rsidRPr="00812D8A">
        <w:rPr>
          <w:rFonts w:ascii="Times New Roman" w:hAnsi="Times New Roman" w:cs="Times New Roman"/>
          <w:sz w:val="24"/>
          <w:szCs w:val="24"/>
          <w:lang w:val="it-IT"/>
        </w:rPr>
        <w:t>l’a</w:t>
      </w:r>
      <w:r w:rsidR="00085A6D" w:rsidRPr="00A23834">
        <w:rPr>
          <w:rFonts w:ascii="Times New Roman" w:hAnsi="Times New Roman" w:cs="Times New Roman"/>
          <w:sz w:val="24"/>
          <w:szCs w:val="24"/>
          <w:lang w:val="it-IT"/>
        </w:rPr>
        <w:t>pprovazione pubblica del</w:t>
      </w:r>
      <w:r w:rsidR="005E0F7E" w:rsidRPr="00A23834">
        <w:rPr>
          <w:rFonts w:ascii="Times New Roman" w:hAnsi="Times New Roman" w:cs="Times New Roman"/>
          <w:sz w:val="24"/>
          <w:szCs w:val="24"/>
          <w:lang w:val="it-IT"/>
        </w:rPr>
        <w:t>lo statu quo del</w:t>
      </w:r>
      <w:r w:rsidR="00286D88" w:rsidRPr="00A23834">
        <w:rPr>
          <w:rFonts w:ascii="Times New Roman" w:hAnsi="Times New Roman" w:cs="Times New Roman"/>
          <w:sz w:val="24"/>
          <w:szCs w:val="24"/>
          <w:lang w:val="it-IT"/>
        </w:rPr>
        <w:t>l’</w:t>
      </w:r>
      <w:r w:rsidR="00BB3AC2" w:rsidRPr="00A23834">
        <w:rPr>
          <w:rFonts w:ascii="Times New Roman" w:hAnsi="Times New Roman" w:cs="Times New Roman"/>
          <w:i/>
          <w:sz w:val="24"/>
          <w:szCs w:val="24"/>
          <w:lang w:val="it-IT"/>
        </w:rPr>
        <w:t>issue</w:t>
      </w:r>
      <w:r w:rsidR="005E0F7E" w:rsidRPr="00A23834">
        <w:rPr>
          <w:rFonts w:ascii="Times New Roman" w:hAnsi="Times New Roman" w:cs="Times New Roman"/>
          <w:sz w:val="24"/>
          <w:szCs w:val="24"/>
          <w:lang w:val="it-IT"/>
        </w:rPr>
        <w:t>? In primo luogo, abbiamo constatato che i media maggioritari ignorano questi problemi</w:t>
      </w:r>
      <w:r w:rsidR="00F55162">
        <w:rPr>
          <w:rFonts w:ascii="Times New Roman" w:hAnsi="Times New Roman" w:cs="Times New Roman"/>
          <w:sz w:val="24"/>
          <w:szCs w:val="24"/>
          <w:lang w:val="it-IT"/>
        </w:rPr>
        <w:t xml:space="preserve"> –cioè impediscosno </w:t>
      </w:r>
      <w:r w:rsidR="00FC33E9">
        <w:rPr>
          <w:rFonts w:ascii="Times New Roman" w:hAnsi="Times New Roman" w:cs="Times New Roman"/>
          <w:sz w:val="24"/>
          <w:szCs w:val="24"/>
          <w:lang w:val="it-IT"/>
        </w:rPr>
        <w:t>il suo a</w:t>
      </w:r>
      <w:r w:rsidR="00F55162">
        <w:rPr>
          <w:rFonts w:ascii="Times New Roman" w:hAnsi="Times New Roman" w:cs="Times New Roman"/>
          <w:sz w:val="24"/>
          <w:szCs w:val="24"/>
          <w:lang w:val="it-IT"/>
        </w:rPr>
        <w:t xml:space="preserve">ccesso alla </w:t>
      </w:r>
      <w:r w:rsidR="00F55162" w:rsidRPr="00F55162">
        <w:rPr>
          <w:rFonts w:ascii="Times New Roman" w:hAnsi="Times New Roman" w:cs="Times New Roman"/>
          <w:sz w:val="24"/>
          <w:szCs w:val="24"/>
          <w:lang w:val="it-IT"/>
        </w:rPr>
        <w:t>SP ufficiale</w:t>
      </w:r>
      <w:r w:rsidR="00F55162">
        <w:rPr>
          <w:rFonts w:ascii="Times New Roman" w:hAnsi="Times New Roman" w:cs="Times New Roman"/>
          <w:sz w:val="24"/>
          <w:szCs w:val="24"/>
          <w:lang w:val="it-IT"/>
        </w:rPr>
        <w:t>-</w:t>
      </w:r>
      <w:r w:rsidR="005E0F7E" w:rsidRPr="00A23834">
        <w:rPr>
          <w:rFonts w:ascii="Times New Roman" w:hAnsi="Times New Roman" w:cs="Times New Roman"/>
          <w:sz w:val="24"/>
          <w:szCs w:val="24"/>
          <w:lang w:val="it-IT"/>
        </w:rPr>
        <w:t>, così come le numerose proteste dei gio</w:t>
      </w:r>
      <w:r w:rsidR="00085A6D" w:rsidRPr="00A23834">
        <w:rPr>
          <w:rFonts w:ascii="Times New Roman" w:hAnsi="Times New Roman" w:cs="Times New Roman"/>
          <w:sz w:val="24"/>
          <w:szCs w:val="24"/>
          <w:lang w:val="it-IT"/>
        </w:rPr>
        <w:t>rnalisti e dei professionisti d</w:t>
      </w:r>
      <w:r w:rsidR="005E0F7E" w:rsidRPr="00A23834">
        <w:rPr>
          <w:rFonts w:ascii="Times New Roman" w:hAnsi="Times New Roman" w:cs="Times New Roman"/>
          <w:sz w:val="24"/>
          <w:szCs w:val="24"/>
          <w:lang w:val="it-IT"/>
        </w:rPr>
        <w:t xml:space="preserve">i </w:t>
      </w:r>
      <w:r w:rsidR="00085A6D" w:rsidRPr="00A23834">
        <w:rPr>
          <w:rFonts w:ascii="Times New Roman" w:hAnsi="Times New Roman" w:cs="Times New Roman"/>
          <w:sz w:val="24"/>
          <w:szCs w:val="24"/>
          <w:lang w:val="it-IT"/>
        </w:rPr>
        <w:t xml:space="preserve">mass </w:t>
      </w:r>
      <w:r w:rsidR="005E0F7E" w:rsidRPr="00A23834">
        <w:rPr>
          <w:rFonts w:ascii="Times New Roman" w:hAnsi="Times New Roman" w:cs="Times New Roman"/>
          <w:sz w:val="24"/>
          <w:szCs w:val="24"/>
          <w:lang w:val="it-IT"/>
        </w:rPr>
        <w:t>media pubblici e privati, che, tuttavia, vengono prese in considerazione da</w:t>
      </w:r>
      <w:r w:rsidR="00F55162">
        <w:rPr>
          <w:rFonts w:ascii="Times New Roman" w:hAnsi="Times New Roman" w:cs="Times New Roman"/>
          <w:sz w:val="24"/>
          <w:szCs w:val="24"/>
          <w:lang w:val="it-IT"/>
        </w:rPr>
        <w:t xml:space="preserve"> alcuni dei</w:t>
      </w:r>
      <w:r w:rsidR="005E0F7E" w:rsidRPr="00A23834">
        <w:rPr>
          <w:rFonts w:ascii="Times New Roman" w:hAnsi="Times New Roman" w:cs="Times New Roman"/>
          <w:sz w:val="24"/>
          <w:szCs w:val="24"/>
          <w:lang w:val="it-IT"/>
        </w:rPr>
        <w:t xml:space="preserve"> nuovi media digitali di informazione che hanno proliferato in Spagna negli ultimi anni</w:t>
      </w:r>
      <w:r w:rsidR="00B964CA" w:rsidRPr="00A23834">
        <w:rPr>
          <w:rFonts w:ascii="Times New Roman" w:hAnsi="Times New Roman" w:cs="Times New Roman"/>
          <w:sz w:val="24"/>
          <w:szCs w:val="24"/>
          <w:lang w:val="it-IT"/>
        </w:rPr>
        <w:t xml:space="preserve"> </w:t>
      </w:r>
      <w:r w:rsidR="00FA3FC2" w:rsidRPr="00A23834">
        <w:rPr>
          <w:rFonts w:ascii="Times New Roman" w:hAnsi="Times New Roman" w:cs="Times New Roman"/>
          <w:sz w:val="24"/>
          <w:szCs w:val="24"/>
          <w:lang w:val="it-IT"/>
        </w:rPr>
        <w:t>(</w:t>
      </w:r>
      <w:r w:rsidR="00B85A84" w:rsidRPr="00A23834">
        <w:rPr>
          <w:rFonts w:ascii="Times New Roman" w:hAnsi="Times New Roman" w:cs="Times New Roman"/>
          <w:sz w:val="24"/>
          <w:szCs w:val="24"/>
          <w:lang w:val="it-IT"/>
        </w:rPr>
        <w:t>Alvarez, 2014;</w:t>
      </w:r>
      <w:r w:rsidR="00B964CA" w:rsidRPr="00A23834">
        <w:rPr>
          <w:rFonts w:ascii="Times New Roman" w:hAnsi="Times New Roman" w:cs="Times New Roman"/>
          <w:sz w:val="24"/>
          <w:szCs w:val="24"/>
          <w:lang w:val="it-IT"/>
        </w:rPr>
        <w:t xml:space="preserve"> </w:t>
      </w:r>
      <w:r w:rsidR="00FA3FC2" w:rsidRPr="00A23834">
        <w:rPr>
          <w:rFonts w:ascii="Times New Roman" w:hAnsi="Times New Roman" w:cs="Times New Roman"/>
          <w:sz w:val="24"/>
          <w:szCs w:val="24"/>
          <w:lang w:val="it-IT"/>
        </w:rPr>
        <w:t>Peñamarín et al</w:t>
      </w:r>
      <w:r w:rsidR="00B85A84" w:rsidRPr="00A23834">
        <w:rPr>
          <w:rFonts w:ascii="Times New Roman" w:hAnsi="Times New Roman" w:cs="Times New Roman"/>
          <w:sz w:val="24"/>
          <w:szCs w:val="24"/>
          <w:lang w:val="it-IT"/>
        </w:rPr>
        <w:t>,</w:t>
      </w:r>
      <w:r w:rsidR="00FA3FC2" w:rsidRPr="00A23834">
        <w:rPr>
          <w:rFonts w:ascii="Times New Roman" w:hAnsi="Times New Roman" w:cs="Times New Roman"/>
          <w:sz w:val="24"/>
          <w:szCs w:val="24"/>
          <w:lang w:val="it-IT"/>
        </w:rPr>
        <w:t xml:space="preserve"> 2015</w:t>
      </w:r>
      <w:r w:rsidR="00A46363" w:rsidRPr="00A23834">
        <w:rPr>
          <w:rFonts w:ascii="Times New Roman" w:hAnsi="Times New Roman" w:cs="Times New Roman"/>
          <w:sz w:val="24"/>
          <w:szCs w:val="24"/>
          <w:lang w:val="it-IT"/>
        </w:rPr>
        <w:t>; Peñamarín 2016</w:t>
      </w:r>
      <w:r w:rsidR="00B964CA" w:rsidRPr="00A23834">
        <w:rPr>
          <w:rFonts w:ascii="Times New Roman" w:hAnsi="Times New Roman" w:cs="Times New Roman"/>
          <w:sz w:val="24"/>
          <w:szCs w:val="24"/>
          <w:lang w:val="it-IT"/>
        </w:rPr>
        <w:t>).</w:t>
      </w:r>
      <w:r w:rsidR="006D7068" w:rsidRPr="00A23834">
        <w:rPr>
          <w:rFonts w:ascii="Times New Roman" w:hAnsi="Times New Roman" w:cs="Times New Roman"/>
          <w:sz w:val="24"/>
          <w:szCs w:val="24"/>
          <w:lang w:val="it-IT"/>
        </w:rPr>
        <w:t xml:space="preserve"> </w:t>
      </w:r>
      <w:r w:rsidR="00F55162">
        <w:rPr>
          <w:rFonts w:ascii="Times New Roman" w:hAnsi="Times New Roman" w:cs="Times New Roman"/>
          <w:sz w:val="24"/>
          <w:szCs w:val="24"/>
          <w:lang w:val="it-IT"/>
        </w:rPr>
        <w:t xml:space="preserve">Quando il problema non </w:t>
      </w:r>
      <w:r w:rsidR="00F55162">
        <w:rPr>
          <w:rFonts w:ascii="Times New Roman" w:hAnsi="Times New Roman" w:cs="Times New Roman"/>
          <w:sz w:val="24"/>
          <w:szCs w:val="24"/>
          <w:lang w:val="it-IT"/>
        </w:rPr>
        <w:lastRenderedPageBreak/>
        <w:t>può essere ovviato è tematizzato in un modo particolare. Così</w:t>
      </w:r>
      <w:r w:rsidR="005E0F7E" w:rsidRPr="00A23834">
        <w:rPr>
          <w:rFonts w:ascii="Times New Roman" w:hAnsi="Times New Roman" w:cs="Times New Roman"/>
          <w:sz w:val="24"/>
          <w:szCs w:val="24"/>
          <w:lang w:val="it-IT"/>
        </w:rPr>
        <w:t xml:space="preserve">, nel discorso di </w:t>
      </w:r>
      <w:r w:rsidRPr="00A23834">
        <w:rPr>
          <w:rFonts w:ascii="Times New Roman" w:hAnsi="Times New Roman" w:cs="Times New Roman"/>
          <w:sz w:val="24"/>
          <w:szCs w:val="24"/>
          <w:lang w:val="it-IT"/>
        </w:rPr>
        <w:t>Juan Luis Cebrián, presidente d</w:t>
      </w:r>
      <w:r w:rsidR="00F55162">
        <w:rPr>
          <w:rFonts w:ascii="Times New Roman" w:hAnsi="Times New Roman" w:cs="Times New Roman"/>
          <w:sz w:val="24"/>
          <w:szCs w:val="24"/>
          <w:lang w:val="it-IT"/>
        </w:rPr>
        <w:t>e</w:t>
      </w:r>
      <w:r w:rsidR="009D40C8">
        <w:rPr>
          <w:rFonts w:ascii="Times New Roman" w:hAnsi="Times New Roman" w:cs="Times New Roman"/>
          <w:sz w:val="24"/>
          <w:szCs w:val="24"/>
          <w:lang w:val="it-IT"/>
        </w:rPr>
        <w:t>l giornale più influente in Spagna,</w:t>
      </w:r>
      <w:r w:rsidR="006D7068" w:rsidRPr="00A23834">
        <w:rPr>
          <w:rFonts w:ascii="Times New Roman" w:hAnsi="Times New Roman" w:cs="Times New Roman"/>
          <w:sz w:val="24"/>
          <w:szCs w:val="24"/>
          <w:lang w:val="it-IT"/>
        </w:rPr>
        <w:t xml:space="preserve"> </w:t>
      </w:r>
      <w:r w:rsidR="005A4CC1" w:rsidRPr="00A23834">
        <w:rPr>
          <w:rFonts w:ascii="Times New Roman" w:hAnsi="Times New Roman" w:cs="Times New Roman"/>
          <w:i/>
          <w:sz w:val="24"/>
          <w:szCs w:val="24"/>
          <w:lang w:val="it-IT"/>
        </w:rPr>
        <w:t>El País</w:t>
      </w:r>
      <w:r w:rsidR="00551389">
        <w:rPr>
          <w:rFonts w:ascii="Times New Roman" w:hAnsi="Times New Roman" w:cs="Times New Roman"/>
          <w:i/>
          <w:sz w:val="24"/>
          <w:szCs w:val="24"/>
          <w:lang w:val="it-IT"/>
        </w:rPr>
        <w:t>,</w:t>
      </w:r>
      <w:r w:rsidR="005A4CC1" w:rsidRPr="00A23834">
        <w:rPr>
          <w:rFonts w:ascii="Times New Roman" w:hAnsi="Times New Roman" w:cs="Times New Roman"/>
          <w:sz w:val="24"/>
          <w:szCs w:val="24"/>
          <w:lang w:val="it-IT"/>
        </w:rPr>
        <w:t xml:space="preserve"> </w:t>
      </w:r>
      <w:r w:rsidR="005E0F7E" w:rsidRPr="00A23834">
        <w:rPr>
          <w:rFonts w:ascii="Times New Roman" w:hAnsi="Times New Roman" w:cs="Times New Roman"/>
          <w:sz w:val="24"/>
          <w:szCs w:val="24"/>
          <w:lang w:val="it-IT"/>
        </w:rPr>
        <w:t xml:space="preserve">e dell’editore PRISA, si ritrovano alcuni argomenti che formano oggi uno dei luoghi comuni meno discussi. Nell’ottobre del 2012, Cebrián annunciò i licenziamenti in seguito ai quali </w:t>
      </w:r>
      <w:r w:rsidRPr="00A23834">
        <w:rPr>
          <w:rFonts w:ascii="Times New Roman" w:hAnsi="Times New Roman" w:cs="Times New Roman"/>
          <w:sz w:val="24"/>
          <w:szCs w:val="24"/>
          <w:lang w:val="it-IT"/>
        </w:rPr>
        <w:t>furono</w:t>
      </w:r>
      <w:r w:rsidR="005E0F7E" w:rsidRPr="00A23834">
        <w:rPr>
          <w:rFonts w:ascii="Times New Roman" w:hAnsi="Times New Roman" w:cs="Times New Roman"/>
          <w:sz w:val="24"/>
          <w:szCs w:val="24"/>
          <w:lang w:val="it-IT"/>
        </w:rPr>
        <w:t xml:space="preserve"> mandati a casa 149 lavoratori, fra le </w:t>
      </w:r>
      <w:r w:rsidR="00812D8A">
        <w:rPr>
          <w:rFonts w:ascii="Times New Roman" w:hAnsi="Times New Roman" w:cs="Times New Roman"/>
          <w:sz w:val="24"/>
          <w:szCs w:val="24"/>
          <w:lang w:val="it-IT"/>
        </w:rPr>
        <w:t>«</w:t>
      </w:r>
      <w:r w:rsidR="005E0F7E" w:rsidRPr="00812D8A">
        <w:rPr>
          <w:rFonts w:ascii="Times New Roman" w:hAnsi="Times New Roman" w:cs="Times New Roman"/>
          <w:sz w:val="24"/>
          <w:szCs w:val="24"/>
          <w:lang w:val="it-IT"/>
        </w:rPr>
        <w:t xml:space="preserve">misure per garantire viabilità all’azienda </w:t>
      </w:r>
      <w:r w:rsidR="001D7B81" w:rsidRPr="00812D8A">
        <w:rPr>
          <w:rFonts w:ascii="Times New Roman" w:hAnsi="Times New Roman" w:cs="Times New Roman"/>
          <w:sz w:val="24"/>
          <w:szCs w:val="24"/>
          <w:lang w:val="it-IT"/>
        </w:rPr>
        <w:t xml:space="preserve">nei prossimi anni, a fronte della grave caduta delle entrate </w:t>
      </w:r>
      <w:r w:rsidR="00CC641D" w:rsidRPr="00812D8A">
        <w:rPr>
          <w:rFonts w:ascii="Times New Roman" w:hAnsi="Times New Roman" w:cs="Times New Roman"/>
          <w:sz w:val="24"/>
          <w:szCs w:val="24"/>
          <w:lang w:val="it-IT"/>
        </w:rPr>
        <w:t>dovuta alla</w:t>
      </w:r>
      <w:r w:rsidR="001D7B81" w:rsidRPr="00812D8A">
        <w:rPr>
          <w:rFonts w:ascii="Times New Roman" w:hAnsi="Times New Roman" w:cs="Times New Roman"/>
          <w:sz w:val="24"/>
          <w:szCs w:val="24"/>
          <w:lang w:val="it-IT"/>
        </w:rPr>
        <w:t xml:space="preserve"> contrazione del mercato pubblicitario e </w:t>
      </w:r>
      <w:r w:rsidRPr="00812D8A">
        <w:rPr>
          <w:rFonts w:ascii="Times New Roman" w:hAnsi="Times New Roman" w:cs="Times New Roman"/>
          <w:sz w:val="24"/>
          <w:szCs w:val="24"/>
          <w:lang w:val="it-IT"/>
        </w:rPr>
        <w:t>al</w:t>
      </w:r>
      <w:r w:rsidR="001D7B81" w:rsidRPr="00812D8A">
        <w:rPr>
          <w:rFonts w:ascii="Times New Roman" w:hAnsi="Times New Roman" w:cs="Times New Roman"/>
          <w:sz w:val="24"/>
          <w:szCs w:val="24"/>
          <w:lang w:val="it-IT"/>
        </w:rPr>
        <w:t>la riduzione della diffusione, circostanze avverse che hanno provocato una crisi senza precedenti nel settore dei media della carta stampata</w:t>
      </w:r>
      <w:r w:rsidR="00812D8A">
        <w:rPr>
          <w:rFonts w:ascii="Times New Roman" w:hAnsi="Times New Roman" w:cs="Times New Roman"/>
          <w:sz w:val="24"/>
          <w:szCs w:val="24"/>
          <w:lang w:val="it-IT"/>
        </w:rPr>
        <w:t>»</w:t>
      </w:r>
      <w:r w:rsidR="005A4CC1" w:rsidRPr="00A23834">
        <w:rPr>
          <w:rFonts w:ascii="Times New Roman" w:hAnsi="Times New Roman" w:cs="Times New Roman"/>
          <w:sz w:val="24"/>
          <w:szCs w:val="24"/>
          <w:lang w:val="it-IT"/>
        </w:rPr>
        <w:t xml:space="preserve"> (El País, 2012)</w:t>
      </w:r>
      <w:r w:rsidR="006D7068" w:rsidRPr="00A23834">
        <w:rPr>
          <w:rFonts w:ascii="Times New Roman" w:hAnsi="Times New Roman" w:cs="Times New Roman"/>
          <w:sz w:val="24"/>
          <w:szCs w:val="24"/>
          <w:lang w:val="it-IT"/>
        </w:rPr>
        <w:t>.</w:t>
      </w:r>
      <w:r w:rsidR="005A4CC1" w:rsidRPr="00A23834">
        <w:rPr>
          <w:rFonts w:ascii="Times New Roman" w:hAnsi="Times New Roman" w:cs="Times New Roman"/>
          <w:sz w:val="24"/>
          <w:szCs w:val="24"/>
          <w:lang w:val="it-IT"/>
        </w:rPr>
        <w:t xml:space="preserve"> </w:t>
      </w:r>
      <w:r w:rsidR="001D7B81" w:rsidRPr="00A23834">
        <w:rPr>
          <w:rFonts w:ascii="Times New Roman" w:hAnsi="Times New Roman" w:cs="Times New Roman"/>
          <w:sz w:val="24"/>
          <w:szCs w:val="24"/>
          <w:lang w:val="it-IT"/>
        </w:rPr>
        <w:t xml:space="preserve">Il quotidiano viene presentato come un’azienda la cui logica è il profitto economico. I lavoratori sottolineano il </w:t>
      </w:r>
      <w:r w:rsidR="00CC641D" w:rsidRPr="00A23834">
        <w:rPr>
          <w:rFonts w:ascii="Times New Roman" w:hAnsi="Times New Roman" w:cs="Times New Roman"/>
          <w:sz w:val="24"/>
          <w:szCs w:val="24"/>
          <w:lang w:val="it-IT"/>
        </w:rPr>
        <w:t>fatto</w:t>
      </w:r>
      <w:r w:rsidR="001D7B81" w:rsidRPr="00A23834">
        <w:rPr>
          <w:rFonts w:ascii="Times New Roman" w:hAnsi="Times New Roman" w:cs="Times New Roman"/>
          <w:sz w:val="24"/>
          <w:szCs w:val="24"/>
          <w:lang w:val="it-IT"/>
        </w:rPr>
        <w:t xml:space="preserve"> che </w:t>
      </w:r>
      <w:r w:rsidR="006D7068" w:rsidRPr="00A23834">
        <w:rPr>
          <w:rFonts w:ascii="Times New Roman" w:hAnsi="Times New Roman" w:cs="Times New Roman"/>
          <w:sz w:val="24"/>
          <w:szCs w:val="24"/>
          <w:lang w:val="it-IT"/>
        </w:rPr>
        <w:t>Cebrián</w:t>
      </w:r>
      <w:r w:rsidR="00801373" w:rsidRPr="00A23834">
        <w:rPr>
          <w:rFonts w:ascii="Times New Roman" w:hAnsi="Times New Roman" w:cs="Times New Roman"/>
          <w:sz w:val="24"/>
          <w:szCs w:val="24"/>
          <w:lang w:val="it-IT"/>
        </w:rPr>
        <w:t xml:space="preserve"> </w:t>
      </w:r>
      <w:r w:rsidR="001D7B81" w:rsidRPr="00A23834">
        <w:rPr>
          <w:rFonts w:ascii="Times New Roman" w:hAnsi="Times New Roman" w:cs="Times New Roman"/>
          <w:sz w:val="24"/>
          <w:szCs w:val="24"/>
          <w:lang w:val="it-IT"/>
        </w:rPr>
        <w:t xml:space="preserve">guadagnava 13 milioni di euro quell’anno come presidente di Prisa. </w:t>
      </w:r>
      <w:r w:rsidR="0059593B">
        <w:rPr>
          <w:rFonts w:ascii="Times New Roman" w:hAnsi="Times New Roman" w:cs="Times New Roman"/>
          <w:sz w:val="24"/>
          <w:szCs w:val="24"/>
          <w:lang w:val="it-IT"/>
        </w:rPr>
        <w:t>«</w:t>
      </w:r>
      <w:r w:rsidR="001D7B81" w:rsidRPr="00A23834">
        <w:rPr>
          <w:rFonts w:ascii="Times New Roman" w:hAnsi="Times New Roman" w:cs="Times New Roman"/>
          <w:sz w:val="24"/>
          <w:szCs w:val="24"/>
          <w:lang w:val="it-IT"/>
        </w:rPr>
        <w:t>La direzione di Prisa cerca di far credere all’opinione pubblica che il problema siano i nostri stipendi, non quelli dei dirigenti</w:t>
      </w:r>
      <w:r w:rsidR="0059593B">
        <w:rPr>
          <w:rFonts w:ascii="Times New Roman" w:hAnsi="Times New Roman" w:cs="Times New Roman"/>
          <w:sz w:val="24"/>
          <w:szCs w:val="24"/>
          <w:lang w:val="it-IT"/>
        </w:rPr>
        <w:t xml:space="preserve">» </w:t>
      </w:r>
      <w:r w:rsidR="006D7068" w:rsidRPr="00A23834">
        <w:rPr>
          <w:rFonts w:ascii="Times New Roman" w:hAnsi="Times New Roman" w:cs="Times New Roman"/>
          <w:sz w:val="24"/>
          <w:szCs w:val="24"/>
          <w:lang w:val="it-IT"/>
        </w:rPr>
        <w:t xml:space="preserve">(PR Noticias 2012). </w:t>
      </w:r>
      <w:r w:rsidR="001D7B81" w:rsidRPr="00A23834">
        <w:rPr>
          <w:rFonts w:ascii="Times New Roman" w:hAnsi="Times New Roman" w:cs="Times New Roman"/>
          <w:sz w:val="24"/>
          <w:szCs w:val="24"/>
          <w:lang w:val="it-IT"/>
        </w:rPr>
        <w:t xml:space="preserve">La “dolorosa misura” di ridurre il numero di giornalisti e così le risorse del buon giornalismo, è simultanea all’aumento della retribuzione dei dirigenti, la élite che si occupa del macro-affare, dove l’azienda sceglie di investire. </w:t>
      </w:r>
    </w:p>
    <w:p w:rsidR="001D7B81" w:rsidRPr="00A23834" w:rsidRDefault="001D7B81"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I nuovi media di informazione seguono un’</w:t>
      </w:r>
      <w:r w:rsidR="008626EB" w:rsidRPr="00A23834">
        <w:rPr>
          <w:rFonts w:ascii="Times New Roman" w:hAnsi="Times New Roman" w:cs="Times New Roman"/>
          <w:sz w:val="24"/>
          <w:szCs w:val="24"/>
          <w:lang w:val="it-IT"/>
        </w:rPr>
        <w:t>alt</w:t>
      </w:r>
      <w:r w:rsidRPr="00A23834">
        <w:rPr>
          <w:rFonts w:ascii="Times New Roman" w:hAnsi="Times New Roman" w:cs="Times New Roman"/>
          <w:sz w:val="24"/>
          <w:szCs w:val="24"/>
          <w:lang w:val="it-IT"/>
        </w:rPr>
        <w:t>ra</w:t>
      </w:r>
      <w:r w:rsidR="008626EB" w:rsidRPr="00A23834">
        <w:rPr>
          <w:rFonts w:ascii="Times New Roman" w:hAnsi="Times New Roman" w:cs="Times New Roman"/>
          <w:sz w:val="24"/>
          <w:szCs w:val="24"/>
          <w:lang w:val="it-IT"/>
        </w:rPr>
        <w:t xml:space="preserve"> logica economica, in disaccordo, implicito o esplicito, con la precedente. </w:t>
      </w:r>
      <w:r w:rsidR="00E33C90" w:rsidRPr="00A23834">
        <w:rPr>
          <w:rFonts w:ascii="Times New Roman" w:hAnsi="Times New Roman" w:cs="Times New Roman"/>
          <w:sz w:val="24"/>
          <w:szCs w:val="24"/>
          <w:lang w:val="it-IT"/>
        </w:rPr>
        <w:t>In buona parte sono az</w:t>
      </w:r>
      <w:r w:rsidR="00BD0808" w:rsidRPr="00A23834">
        <w:rPr>
          <w:rFonts w:ascii="Times New Roman" w:hAnsi="Times New Roman" w:cs="Times New Roman"/>
          <w:sz w:val="24"/>
          <w:szCs w:val="24"/>
          <w:lang w:val="it-IT"/>
        </w:rPr>
        <w:t xml:space="preserve">iende societarie, </w:t>
      </w:r>
      <w:r w:rsidR="00E62CED" w:rsidRPr="00A23834">
        <w:rPr>
          <w:rFonts w:ascii="Times New Roman" w:hAnsi="Times New Roman" w:cs="Times New Roman"/>
          <w:sz w:val="24"/>
          <w:szCs w:val="24"/>
          <w:lang w:val="it-IT"/>
        </w:rPr>
        <w:t xml:space="preserve">alle quali </w:t>
      </w:r>
      <w:r w:rsidR="00E33C90" w:rsidRPr="00A23834">
        <w:rPr>
          <w:rFonts w:ascii="Times New Roman" w:hAnsi="Times New Roman" w:cs="Times New Roman"/>
          <w:sz w:val="24"/>
          <w:szCs w:val="24"/>
          <w:lang w:val="it-IT"/>
        </w:rPr>
        <w:t xml:space="preserve">gli stessi giornalisti </w:t>
      </w:r>
      <w:r w:rsidR="00E62CED" w:rsidRPr="00A23834">
        <w:rPr>
          <w:rFonts w:ascii="Times New Roman" w:hAnsi="Times New Roman" w:cs="Times New Roman"/>
          <w:sz w:val="24"/>
          <w:szCs w:val="24"/>
          <w:lang w:val="it-IT"/>
        </w:rPr>
        <w:t>contribuiscono con</w:t>
      </w:r>
      <w:r w:rsidR="00E33C90" w:rsidRPr="00A23834">
        <w:rPr>
          <w:rFonts w:ascii="Times New Roman" w:hAnsi="Times New Roman" w:cs="Times New Roman"/>
          <w:sz w:val="24"/>
          <w:szCs w:val="24"/>
          <w:lang w:val="it-IT"/>
        </w:rPr>
        <w:t xml:space="preserve"> il loro lavoro, remunerato o no, e molti anche </w:t>
      </w:r>
      <w:r w:rsidR="00E62CED" w:rsidRPr="00A23834">
        <w:rPr>
          <w:rFonts w:ascii="Times New Roman" w:hAnsi="Times New Roman" w:cs="Times New Roman"/>
          <w:sz w:val="24"/>
          <w:szCs w:val="24"/>
          <w:lang w:val="it-IT"/>
        </w:rPr>
        <w:t xml:space="preserve">con </w:t>
      </w:r>
      <w:r w:rsidR="00E33C90" w:rsidRPr="00A23834">
        <w:rPr>
          <w:rFonts w:ascii="Times New Roman" w:hAnsi="Times New Roman" w:cs="Times New Roman"/>
          <w:sz w:val="24"/>
          <w:szCs w:val="24"/>
          <w:lang w:val="it-IT"/>
        </w:rPr>
        <w:t>il loro denaro. Questa implicazione personale nei mezzi di informazione</w:t>
      </w:r>
      <w:r w:rsidR="00BD0808" w:rsidRPr="00A23834">
        <w:rPr>
          <w:rFonts w:ascii="Times New Roman" w:hAnsi="Times New Roman" w:cs="Times New Roman"/>
          <w:sz w:val="24"/>
          <w:szCs w:val="24"/>
          <w:lang w:val="it-IT"/>
        </w:rPr>
        <w:t>,</w:t>
      </w:r>
      <w:r w:rsidR="00E33C90" w:rsidRPr="00A23834">
        <w:rPr>
          <w:rFonts w:ascii="Times New Roman" w:hAnsi="Times New Roman" w:cs="Times New Roman"/>
          <w:sz w:val="24"/>
          <w:szCs w:val="24"/>
          <w:lang w:val="it-IT"/>
        </w:rPr>
        <w:t xml:space="preserve"> che spesso si </w:t>
      </w:r>
      <w:r w:rsidR="00BD0808" w:rsidRPr="00A23834">
        <w:rPr>
          <w:rFonts w:ascii="Times New Roman" w:hAnsi="Times New Roman" w:cs="Times New Roman"/>
          <w:sz w:val="24"/>
          <w:szCs w:val="24"/>
          <w:lang w:val="it-IT"/>
        </w:rPr>
        <w:t>adattano a un’</w:t>
      </w:r>
      <w:r w:rsidR="0035739D" w:rsidRPr="00A23834">
        <w:rPr>
          <w:rFonts w:ascii="Times New Roman" w:hAnsi="Times New Roman" w:cs="Times New Roman"/>
          <w:sz w:val="24"/>
          <w:szCs w:val="24"/>
          <w:lang w:val="it-IT"/>
        </w:rPr>
        <w:t>economia</w:t>
      </w:r>
      <w:r w:rsidR="00E33C90" w:rsidRPr="00A23834">
        <w:rPr>
          <w:rFonts w:ascii="Times New Roman" w:hAnsi="Times New Roman" w:cs="Times New Roman"/>
          <w:sz w:val="24"/>
          <w:szCs w:val="24"/>
          <w:lang w:val="it-IT"/>
        </w:rPr>
        <w:t xml:space="preserve"> di </w:t>
      </w:r>
      <w:r w:rsidR="00E62CED" w:rsidRPr="00A23834">
        <w:rPr>
          <w:rFonts w:ascii="Times New Roman" w:hAnsi="Times New Roman" w:cs="Times New Roman"/>
          <w:sz w:val="24"/>
          <w:szCs w:val="24"/>
          <w:lang w:val="it-IT"/>
        </w:rPr>
        <w:t xml:space="preserve">mera </w:t>
      </w:r>
      <w:r w:rsidR="00E33C90" w:rsidRPr="00A23834">
        <w:rPr>
          <w:rFonts w:ascii="Times New Roman" w:hAnsi="Times New Roman" w:cs="Times New Roman"/>
          <w:sz w:val="24"/>
          <w:szCs w:val="24"/>
          <w:lang w:val="it-IT"/>
        </w:rPr>
        <w:t>sussistenza, se ci arrivano, evidenzia uno spostamento, forzato o volontario, nel sistema valoriale</w:t>
      </w:r>
      <w:r w:rsidR="0035739D" w:rsidRPr="00A23834">
        <w:rPr>
          <w:rFonts w:ascii="Times New Roman" w:hAnsi="Times New Roman" w:cs="Times New Roman"/>
          <w:sz w:val="24"/>
          <w:szCs w:val="24"/>
          <w:lang w:val="it-IT"/>
        </w:rPr>
        <w:t>,</w:t>
      </w:r>
      <w:r w:rsidR="00E33C90" w:rsidRPr="00A23834">
        <w:rPr>
          <w:rFonts w:ascii="Times New Roman" w:hAnsi="Times New Roman" w:cs="Times New Roman"/>
          <w:sz w:val="24"/>
          <w:szCs w:val="24"/>
          <w:lang w:val="it-IT"/>
        </w:rPr>
        <w:t xml:space="preserve"> che antepone l’esercizio de</w:t>
      </w:r>
      <w:r w:rsidR="00E62CED" w:rsidRPr="00A23834">
        <w:rPr>
          <w:rFonts w:ascii="Times New Roman" w:hAnsi="Times New Roman" w:cs="Times New Roman"/>
          <w:sz w:val="24"/>
          <w:szCs w:val="24"/>
          <w:lang w:val="it-IT"/>
        </w:rPr>
        <w:t>l giornalismo. Che sia voluta o me</w:t>
      </w:r>
      <w:r w:rsidR="00E33C90" w:rsidRPr="00A23834">
        <w:rPr>
          <w:rFonts w:ascii="Times New Roman" w:hAnsi="Times New Roman" w:cs="Times New Roman"/>
          <w:sz w:val="24"/>
          <w:szCs w:val="24"/>
          <w:lang w:val="it-IT"/>
        </w:rPr>
        <w:t>no, questa prospettiva è in disaccordo con la logica eminente del</w:t>
      </w:r>
      <w:r w:rsidR="00E62CED" w:rsidRPr="00A23834">
        <w:rPr>
          <w:rFonts w:ascii="Times New Roman" w:hAnsi="Times New Roman" w:cs="Times New Roman"/>
          <w:sz w:val="24"/>
          <w:szCs w:val="24"/>
          <w:lang w:val="it-IT"/>
        </w:rPr>
        <w:t xml:space="preserve"> “sapere comune” contemporaneo</w:t>
      </w:r>
      <w:r w:rsidR="00E33C90" w:rsidRPr="00A23834">
        <w:rPr>
          <w:rFonts w:ascii="Times New Roman" w:hAnsi="Times New Roman" w:cs="Times New Roman"/>
          <w:sz w:val="24"/>
          <w:szCs w:val="24"/>
          <w:lang w:val="it-IT"/>
        </w:rPr>
        <w:t xml:space="preserve"> che dà priorità ai risultati economici e che a sua volta implica una logi</w:t>
      </w:r>
      <w:r w:rsidR="006A73A7" w:rsidRPr="00A23834">
        <w:rPr>
          <w:rFonts w:ascii="Times New Roman" w:hAnsi="Times New Roman" w:cs="Times New Roman"/>
          <w:sz w:val="24"/>
          <w:szCs w:val="24"/>
          <w:lang w:val="it-IT"/>
        </w:rPr>
        <w:t xml:space="preserve">ca valoriale più ampia, quella del “profitto” individuale o imprenditoriale come valore prioritario e come principio fondamentale del bene comune. </w:t>
      </w:r>
    </w:p>
    <w:p w:rsidR="000F6C4C" w:rsidRPr="00A23834" w:rsidRDefault="006A73A7"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Uno dei nuovi mezzi di informazione digitali maggiormente consolidato e influente, in cui più del 50% è in mano a persone che lavorano in redazione, eldiario.es, vede nella sua dichiarazione di intenti frasi come </w:t>
      </w:r>
      <w:r w:rsidRPr="00EC273C">
        <w:rPr>
          <w:rFonts w:ascii="Times New Roman" w:hAnsi="Times New Roman" w:cs="Times New Roman"/>
          <w:i/>
          <w:sz w:val="24"/>
          <w:szCs w:val="24"/>
          <w:lang w:val="it-IT"/>
        </w:rPr>
        <w:t xml:space="preserve">Vogliamo dare voce a tanti cittadini in Spagna che affogano di fronte ad un’offerta informativa sempre meno plurale, sempre più monocorde e asfissiante. Difendiamo una democrazia migliore, più trasparente ed aperta. La nostra intenzione come giornalisti è accompagnare i cittadini nel sempre più complesso compito di comprendere e decifrare la realtà. Fortunatamente, </w:t>
      </w:r>
      <w:r w:rsidR="00A921F3" w:rsidRPr="00EC273C">
        <w:rPr>
          <w:rFonts w:ascii="Times New Roman" w:hAnsi="Times New Roman" w:cs="Times New Roman"/>
          <w:i/>
          <w:sz w:val="24"/>
          <w:szCs w:val="24"/>
          <w:lang w:val="it-IT"/>
        </w:rPr>
        <w:t>ci sono</w:t>
      </w:r>
      <w:r w:rsidRPr="00EC273C">
        <w:rPr>
          <w:rFonts w:ascii="Times New Roman" w:hAnsi="Times New Roman" w:cs="Times New Roman"/>
          <w:i/>
          <w:sz w:val="24"/>
          <w:szCs w:val="24"/>
          <w:lang w:val="it-IT"/>
        </w:rPr>
        <w:t xml:space="preserve"> sempre più voci nel dibattito pubblico e le reti sociali hanno potenziato l’intelligenza </w:t>
      </w:r>
      <w:r w:rsidRPr="00EC273C">
        <w:rPr>
          <w:rFonts w:ascii="Times New Roman" w:hAnsi="Times New Roman" w:cs="Times New Roman"/>
          <w:i/>
          <w:sz w:val="24"/>
          <w:szCs w:val="24"/>
          <w:lang w:val="it-IT"/>
        </w:rPr>
        <w:lastRenderedPageBreak/>
        <w:t>collettiva. Vogliamo convivere in questo ecosistema per fare un lavoro che serva alla società…</w:t>
      </w:r>
      <w:r w:rsidRPr="00A23834">
        <w:rPr>
          <w:rFonts w:ascii="Times New Roman" w:hAnsi="Times New Roman" w:cs="Times New Roman"/>
          <w:sz w:val="24"/>
          <w:szCs w:val="24"/>
          <w:lang w:val="it-IT"/>
        </w:rPr>
        <w:t xml:space="preserve">. Sicuramente, il </w:t>
      </w:r>
      <w:r w:rsidRPr="00F940A6">
        <w:rPr>
          <w:rFonts w:ascii="Times New Roman" w:hAnsi="Times New Roman" w:cs="Times New Roman"/>
          <w:sz w:val="24"/>
          <w:szCs w:val="24"/>
          <w:lang w:val="it-IT"/>
        </w:rPr>
        <w:t xml:space="preserve">genere </w:t>
      </w:r>
      <w:r w:rsidR="003C10B7" w:rsidRPr="00F940A6">
        <w:rPr>
          <w:rFonts w:ascii="Times New Roman" w:hAnsi="Times New Roman" w:cs="Times New Roman"/>
          <w:sz w:val="24"/>
          <w:szCs w:val="24"/>
          <w:lang w:val="it-IT"/>
        </w:rPr>
        <w:t>di</w:t>
      </w:r>
      <w:r w:rsidRPr="00F940A6">
        <w:rPr>
          <w:rFonts w:ascii="Times New Roman" w:hAnsi="Times New Roman" w:cs="Times New Roman"/>
          <w:sz w:val="24"/>
          <w:szCs w:val="24"/>
          <w:lang w:val="it-IT"/>
        </w:rPr>
        <w:t xml:space="preserve"> dichiarazione di intenti che si trova con espressioni simili in altri media digitali, ammette un linguaggio magniloquente che può non tradursi nell’eser</w:t>
      </w:r>
      <w:r w:rsidR="00A921F3" w:rsidRPr="00F940A6">
        <w:rPr>
          <w:rFonts w:ascii="Times New Roman" w:hAnsi="Times New Roman" w:cs="Times New Roman"/>
          <w:sz w:val="24"/>
          <w:szCs w:val="24"/>
          <w:lang w:val="it-IT"/>
        </w:rPr>
        <w:t xml:space="preserve">cizio pratico. Tuttavia, le </w:t>
      </w:r>
      <w:r w:rsidRPr="00F940A6">
        <w:rPr>
          <w:rFonts w:ascii="Times New Roman" w:hAnsi="Times New Roman" w:cs="Times New Roman"/>
          <w:sz w:val="24"/>
          <w:szCs w:val="24"/>
          <w:lang w:val="it-IT"/>
        </w:rPr>
        <w:t xml:space="preserve">espressioni critiche </w:t>
      </w:r>
      <w:r w:rsidR="003C10B7" w:rsidRPr="00F940A6">
        <w:rPr>
          <w:rFonts w:ascii="Times New Roman" w:hAnsi="Times New Roman" w:cs="Times New Roman"/>
          <w:sz w:val="24"/>
          <w:szCs w:val="24"/>
          <w:lang w:val="it-IT"/>
        </w:rPr>
        <w:t>sul</w:t>
      </w:r>
      <w:r w:rsidRPr="00F940A6">
        <w:rPr>
          <w:rFonts w:ascii="Times New Roman" w:hAnsi="Times New Roman" w:cs="Times New Roman"/>
          <w:sz w:val="24"/>
          <w:szCs w:val="24"/>
          <w:lang w:val="it-IT"/>
        </w:rPr>
        <w:t xml:space="preserve">lo stato del giornalismo e della democrazia e vicine ai discorsi politici </w:t>
      </w:r>
      <w:r w:rsidR="00F50AFC" w:rsidRPr="00F940A6">
        <w:rPr>
          <w:rFonts w:ascii="Times New Roman" w:hAnsi="Times New Roman" w:cs="Times New Roman"/>
          <w:sz w:val="24"/>
          <w:szCs w:val="24"/>
          <w:lang w:val="it-IT"/>
        </w:rPr>
        <w:t>di con</w:t>
      </w:r>
      <w:r w:rsidR="003C10B7" w:rsidRPr="00F940A6">
        <w:rPr>
          <w:rFonts w:ascii="Times New Roman" w:hAnsi="Times New Roman" w:cs="Times New Roman"/>
          <w:sz w:val="24"/>
          <w:szCs w:val="24"/>
          <w:lang w:val="it-IT"/>
        </w:rPr>
        <w:t>testazione più recenti in Spagna</w:t>
      </w:r>
      <w:r w:rsidR="00F50AFC" w:rsidRPr="00F940A6">
        <w:rPr>
          <w:rFonts w:ascii="Times New Roman" w:hAnsi="Times New Roman" w:cs="Times New Roman"/>
          <w:sz w:val="24"/>
          <w:szCs w:val="24"/>
          <w:lang w:val="it-IT"/>
        </w:rPr>
        <w:t xml:space="preserve"> implicano una prospett</w:t>
      </w:r>
      <w:r w:rsidR="00A921F3" w:rsidRPr="00F940A6">
        <w:rPr>
          <w:rFonts w:ascii="Times New Roman" w:hAnsi="Times New Roman" w:cs="Times New Roman"/>
          <w:sz w:val="24"/>
          <w:szCs w:val="24"/>
          <w:lang w:val="it-IT"/>
        </w:rPr>
        <w:t xml:space="preserve">iva critica verso la democrazia e </w:t>
      </w:r>
      <w:r w:rsidR="00F50AFC" w:rsidRPr="00F940A6">
        <w:rPr>
          <w:rFonts w:ascii="Times New Roman" w:hAnsi="Times New Roman" w:cs="Times New Roman"/>
          <w:sz w:val="24"/>
          <w:szCs w:val="24"/>
          <w:lang w:val="it-IT"/>
        </w:rPr>
        <w:t xml:space="preserve">le aspettative </w:t>
      </w:r>
      <w:r w:rsidR="003C10B7" w:rsidRPr="00F940A6">
        <w:rPr>
          <w:rFonts w:ascii="Times New Roman" w:hAnsi="Times New Roman" w:cs="Times New Roman"/>
          <w:sz w:val="24"/>
          <w:szCs w:val="24"/>
          <w:lang w:val="it-IT"/>
        </w:rPr>
        <w:t>nei confronti</w:t>
      </w:r>
      <w:r w:rsidR="00F50AFC" w:rsidRPr="00F940A6">
        <w:rPr>
          <w:rFonts w:ascii="Times New Roman" w:hAnsi="Times New Roman" w:cs="Times New Roman"/>
          <w:sz w:val="24"/>
          <w:szCs w:val="24"/>
          <w:lang w:val="it-IT"/>
        </w:rPr>
        <w:t xml:space="preserve"> </w:t>
      </w:r>
      <w:r w:rsidR="003C10B7" w:rsidRPr="00F940A6">
        <w:rPr>
          <w:rFonts w:ascii="Times New Roman" w:hAnsi="Times New Roman" w:cs="Times New Roman"/>
          <w:sz w:val="24"/>
          <w:szCs w:val="24"/>
          <w:lang w:val="it-IT"/>
        </w:rPr>
        <w:t>de</w:t>
      </w:r>
      <w:r w:rsidR="00F50AFC" w:rsidRPr="00F940A6">
        <w:rPr>
          <w:rFonts w:ascii="Times New Roman" w:hAnsi="Times New Roman" w:cs="Times New Roman"/>
          <w:sz w:val="24"/>
          <w:szCs w:val="24"/>
          <w:lang w:val="it-IT"/>
        </w:rPr>
        <w:t xml:space="preserve">ll’informazione e </w:t>
      </w:r>
      <w:r w:rsidR="003C10B7" w:rsidRPr="00F940A6">
        <w:rPr>
          <w:rFonts w:ascii="Times New Roman" w:hAnsi="Times New Roman" w:cs="Times New Roman"/>
          <w:sz w:val="24"/>
          <w:szCs w:val="24"/>
          <w:lang w:val="it-IT"/>
        </w:rPr>
        <w:t>de</w:t>
      </w:r>
      <w:r w:rsidR="00F50AFC" w:rsidRPr="00F940A6">
        <w:rPr>
          <w:rFonts w:ascii="Times New Roman" w:hAnsi="Times New Roman" w:cs="Times New Roman"/>
          <w:sz w:val="24"/>
          <w:szCs w:val="24"/>
          <w:lang w:val="it-IT"/>
        </w:rPr>
        <w:t>lla partecipazione nella societ</w:t>
      </w:r>
      <w:r w:rsidR="00F50AFC" w:rsidRPr="00A23834">
        <w:rPr>
          <w:rFonts w:ascii="Times New Roman" w:hAnsi="Times New Roman" w:cs="Times New Roman"/>
          <w:sz w:val="24"/>
          <w:szCs w:val="24"/>
          <w:lang w:val="it-IT"/>
        </w:rPr>
        <w:t xml:space="preserve">à digitale. </w:t>
      </w:r>
    </w:p>
    <w:p w:rsidR="00F50AFC" w:rsidRDefault="00A921F3" w:rsidP="00D62D0E">
      <w:pPr>
        <w:spacing w:after="0" w:line="360" w:lineRule="auto"/>
        <w:ind w:firstLine="284"/>
        <w:jc w:val="both"/>
        <w:rPr>
          <w:rFonts w:ascii="Times New Roman" w:hAnsi="Times New Roman" w:cs="Times New Roman"/>
          <w:iCs/>
          <w:sz w:val="24"/>
          <w:szCs w:val="24"/>
          <w:lang w:val="it-IT"/>
        </w:rPr>
      </w:pPr>
      <w:r w:rsidRPr="00A23834">
        <w:rPr>
          <w:rFonts w:ascii="Times New Roman" w:hAnsi="Times New Roman" w:cs="Times New Roman"/>
          <w:sz w:val="24"/>
          <w:szCs w:val="24"/>
          <w:lang w:val="it-IT"/>
        </w:rPr>
        <w:t xml:space="preserve">In un </w:t>
      </w:r>
      <w:r w:rsidR="00F50AFC" w:rsidRPr="00A23834">
        <w:rPr>
          <w:rFonts w:ascii="Times New Roman" w:hAnsi="Times New Roman" w:cs="Times New Roman"/>
          <w:sz w:val="24"/>
          <w:szCs w:val="24"/>
          <w:lang w:val="it-IT"/>
        </w:rPr>
        <w:t>linguaggio politico più convenzionale ma ugualmente</w:t>
      </w:r>
      <w:r w:rsidR="00584B16">
        <w:rPr>
          <w:rFonts w:ascii="Times New Roman" w:hAnsi="Times New Roman" w:cs="Times New Roman"/>
          <w:sz w:val="24"/>
          <w:szCs w:val="24"/>
          <w:lang w:val="it-IT"/>
        </w:rPr>
        <w:t xml:space="preserve"> </w:t>
      </w:r>
      <w:r w:rsidR="001C38F1">
        <w:rPr>
          <w:rFonts w:ascii="Times New Roman" w:hAnsi="Times New Roman" w:cs="Times New Roman"/>
          <w:sz w:val="24"/>
          <w:szCs w:val="24"/>
          <w:lang w:val="it-IT"/>
        </w:rPr>
        <w:t>risolutivo</w:t>
      </w:r>
      <w:r w:rsidR="001C38F1" w:rsidRPr="00A23834">
        <w:rPr>
          <w:rFonts w:ascii="Times New Roman" w:hAnsi="Times New Roman" w:cs="Times New Roman"/>
          <w:sz w:val="24"/>
          <w:szCs w:val="24"/>
          <w:lang w:val="it-IT"/>
        </w:rPr>
        <w:t xml:space="preserve"> </w:t>
      </w:r>
      <w:r w:rsidR="00F50AFC" w:rsidRPr="00A23834">
        <w:rPr>
          <w:rFonts w:ascii="Times New Roman" w:hAnsi="Times New Roman" w:cs="Times New Roman"/>
          <w:sz w:val="24"/>
          <w:szCs w:val="24"/>
          <w:lang w:val="it-IT"/>
        </w:rPr>
        <w:t xml:space="preserve">si esprimono nelle loro numerose proteste i giornalisti scontenti della tendenziosità dei media pubblici o </w:t>
      </w:r>
      <w:r w:rsidRPr="00A23834">
        <w:rPr>
          <w:rFonts w:ascii="Times New Roman" w:hAnsi="Times New Roman" w:cs="Times New Roman"/>
          <w:sz w:val="24"/>
          <w:szCs w:val="24"/>
          <w:lang w:val="it-IT"/>
        </w:rPr>
        <w:t>de</w:t>
      </w:r>
      <w:r w:rsidR="00F50AFC" w:rsidRPr="00A23834">
        <w:rPr>
          <w:rFonts w:ascii="Times New Roman" w:hAnsi="Times New Roman" w:cs="Times New Roman"/>
          <w:sz w:val="24"/>
          <w:szCs w:val="24"/>
          <w:lang w:val="it-IT"/>
        </w:rPr>
        <w:t>i licenziamenti dei loro posti di lavoro, così come le associazioni che per tutto il paese si uniscono a queste proteste</w:t>
      </w:r>
      <w:r w:rsidR="00B964CA" w:rsidRPr="00A23834">
        <w:rPr>
          <w:rFonts w:ascii="Times New Roman" w:hAnsi="Times New Roman" w:cs="Times New Roman"/>
          <w:sz w:val="24"/>
          <w:szCs w:val="24"/>
          <w:lang w:val="it-IT"/>
        </w:rPr>
        <w:t xml:space="preserve"> (Peñamarín et al. 2015)</w:t>
      </w:r>
      <w:r w:rsidR="00F50AFC" w:rsidRPr="00A23834">
        <w:rPr>
          <w:rFonts w:ascii="Times New Roman" w:hAnsi="Times New Roman" w:cs="Times New Roman"/>
          <w:sz w:val="24"/>
          <w:szCs w:val="24"/>
          <w:lang w:val="it-IT"/>
        </w:rPr>
        <w:t>. Il Manife</w:t>
      </w:r>
      <w:r w:rsidR="006D7068" w:rsidRPr="00A23834">
        <w:rPr>
          <w:rFonts w:ascii="Times New Roman" w:hAnsi="Times New Roman" w:cs="Times New Roman"/>
          <w:sz w:val="24"/>
          <w:szCs w:val="24"/>
          <w:lang w:val="it-IT"/>
        </w:rPr>
        <w:t>sto de</w:t>
      </w:r>
      <w:r w:rsidR="00F50AFC" w:rsidRPr="00A23834">
        <w:rPr>
          <w:rFonts w:ascii="Times New Roman" w:hAnsi="Times New Roman" w:cs="Times New Roman"/>
          <w:sz w:val="24"/>
          <w:szCs w:val="24"/>
          <w:lang w:val="it-IT"/>
        </w:rPr>
        <w:t>lla</w:t>
      </w:r>
      <w:r w:rsidR="006D7068" w:rsidRPr="00A23834">
        <w:rPr>
          <w:rFonts w:ascii="Times New Roman" w:hAnsi="Times New Roman" w:cs="Times New Roman"/>
          <w:sz w:val="24"/>
          <w:szCs w:val="24"/>
          <w:lang w:val="it-IT"/>
        </w:rPr>
        <w:t xml:space="preserve"> FAPE de</w:t>
      </w:r>
      <w:r w:rsidR="00F50AFC" w:rsidRPr="00A23834">
        <w:rPr>
          <w:rFonts w:ascii="Times New Roman" w:hAnsi="Times New Roman" w:cs="Times New Roman"/>
          <w:sz w:val="24"/>
          <w:szCs w:val="24"/>
          <w:lang w:val="it-IT"/>
        </w:rPr>
        <w:t>l</w:t>
      </w:r>
      <w:r w:rsidR="003C10B7" w:rsidRPr="00A23834">
        <w:rPr>
          <w:rFonts w:ascii="Times New Roman" w:hAnsi="Times New Roman" w:cs="Times New Roman"/>
          <w:sz w:val="24"/>
          <w:szCs w:val="24"/>
          <w:lang w:val="it-IT"/>
        </w:rPr>
        <w:t xml:space="preserve"> 2014</w:t>
      </w:r>
      <w:r w:rsidR="006D7068" w:rsidRPr="00A23834">
        <w:rPr>
          <w:rFonts w:ascii="Times New Roman" w:hAnsi="Times New Roman" w:cs="Times New Roman"/>
          <w:sz w:val="24"/>
          <w:szCs w:val="24"/>
          <w:lang w:val="it-IT"/>
        </w:rPr>
        <w:t xml:space="preserve"> </w:t>
      </w:r>
      <w:r w:rsidR="008D59F1" w:rsidRPr="00A23834">
        <w:rPr>
          <w:rFonts w:ascii="Times New Roman" w:hAnsi="Times New Roman" w:cs="Times New Roman"/>
          <w:sz w:val="24"/>
          <w:szCs w:val="24"/>
          <w:lang w:val="it-IT"/>
        </w:rPr>
        <w:t xml:space="preserve">contiene </w:t>
      </w:r>
      <w:r w:rsidR="00F50AFC" w:rsidRPr="00A23834">
        <w:rPr>
          <w:rFonts w:ascii="Times New Roman" w:hAnsi="Times New Roman" w:cs="Times New Roman"/>
          <w:sz w:val="24"/>
          <w:szCs w:val="24"/>
          <w:lang w:val="it-IT"/>
        </w:rPr>
        <w:t>frasi come</w:t>
      </w:r>
      <w:r w:rsidR="008D59F1" w:rsidRPr="00A23834">
        <w:rPr>
          <w:rFonts w:ascii="Times New Roman" w:hAnsi="Times New Roman" w:cs="Times New Roman"/>
          <w:sz w:val="24"/>
          <w:szCs w:val="24"/>
          <w:lang w:val="it-IT"/>
        </w:rPr>
        <w:t xml:space="preserve">: </w:t>
      </w:r>
      <w:r w:rsidR="00F50AFC" w:rsidRPr="00A23834">
        <w:rPr>
          <w:rFonts w:ascii="Times New Roman" w:hAnsi="Times New Roman" w:cs="Times New Roman"/>
          <w:i/>
          <w:iCs/>
          <w:sz w:val="24"/>
          <w:szCs w:val="24"/>
          <w:lang w:val="it-IT"/>
        </w:rPr>
        <w:t>Senza giornalisti non c’è giornalismo. Senza giornalismo, non c’è democrazia. La precarietà professionale e salariale si estendono, lasciando i professionisti in una situazione indifesa davanti alle pressioni. Il ruolo di contropotere dell</w:t>
      </w:r>
      <w:r w:rsidR="00A97806" w:rsidRPr="00A23834">
        <w:rPr>
          <w:rFonts w:ascii="Times New Roman" w:hAnsi="Times New Roman" w:cs="Times New Roman"/>
          <w:i/>
          <w:iCs/>
          <w:sz w:val="24"/>
          <w:szCs w:val="24"/>
          <w:lang w:val="it-IT"/>
        </w:rPr>
        <w:t>a stampa è ridotto al minimo. Come giornalisti stiam</w:t>
      </w:r>
      <w:r w:rsidR="00F50AFC" w:rsidRPr="00A23834">
        <w:rPr>
          <w:rFonts w:ascii="Times New Roman" w:hAnsi="Times New Roman" w:cs="Times New Roman"/>
          <w:i/>
          <w:iCs/>
          <w:sz w:val="24"/>
          <w:szCs w:val="24"/>
          <w:lang w:val="it-IT"/>
        </w:rPr>
        <w:t xml:space="preserve">o promuovendo </w:t>
      </w:r>
      <w:r w:rsidR="00A97806" w:rsidRPr="00A23834">
        <w:rPr>
          <w:rFonts w:ascii="Times New Roman" w:hAnsi="Times New Roman" w:cs="Times New Roman"/>
          <w:i/>
          <w:iCs/>
          <w:sz w:val="24"/>
          <w:szCs w:val="24"/>
          <w:lang w:val="it-IT"/>
        </w:rPr>
        <w:t>progetti editoriali innovativi, ma non</w:t>
      </w:r>
      <w:r w:rsidR="003C10B7" w:rsidRPr="00A23834">
        <w:rPr>
          <w:rFonts w:ascii="Times New Roman" w:hAnsi="Times New Roman" w:cs="Times New Roman"/>
          <w:i/>
          <w:iCs/>
          <w:sz w:val="24"/>
          <w:szCs w:val="24"/>
          <w:lang w:val="it-IT"/>
        </w:rPr>
        <w:t xml:space="preserve"> è sufficiente. Le istituzioni </w:t>
      </w:r>
      <w:r w:rsidR="00A97806" w:rsidRPr="00A23834">
        <w:rPr>
          <w:rFonts w:ascii="Times New Roman" w:hAnsi="Times New Roman" w:cs="Times New Roman"/>
          <w:i/>
          <w:iCs/>
          <w:sz w:val="24"/>
          <w:szCs w:val="24"/>
          <w:lang w:val="it-IT"/>
        </w:rPr>
        <w:t xml:space="preserve">e i cittadini devono sapere che il loro futuro democratico e solidale ha bisogno di mezzi di comunicazione potenti e indipendenti. </w:t>
      </w:r>
      <w:r w:rsidR="00A97806" w:rsidRPr="00A23834">
        <w:rPr>
          <w:rFonts w:ascii="Times New Roman" w:hAnsi="Times New Roman" w:cs="Times New Roman"/>
          <w:iCs/>
          <w:sz w:val="24"/>
          <w:szCs w:val="24"/>
          <w:lang w:val="it-IT"/>
        </w:rPr>
        <w:t>Questi discorsi, che uniscono</w:t>
      </w:r>
      <w:r w:rsidRPr="00A23834">
        <w:rPr>
          <w:rFonts w:ascii="Times New Roman" w:hAnsi="Times New Roman" w:cs="Times New Roman"/>
          <w:iCs/>
          <w:sz w:val="24"/>
          <w:szCs w:val="24"/>
          <w:lang w:val="it-IT"/>
        </w:rPr>
        <w:t xml:space="preserve"> le questioni professionali al</w:t>
      </w:r>
      <w:r w:rsidR="00A97806" w:rsidRPr="00A23834">
        <w:rPr>
          <w:rFonts w:ascii="Times New Roman" w:hAnsi="Times New Roman" w:cs="Times New Roman"/>
          <w:iCs/>
          <w:sz w:val="24"/>
          <w:szCs w:val="24"/>
          <w:lang w:val="it-IT"/>
        </w:rPr>
        <w:t xml:space="preserve">la possibilità che il giornalismo realizzi il compito </w:t>
      </w:r>
      <w:r w:rsidR="00A97806" w:rsidRPr="00F940A6">
        <w:rPr>
          <w:rFonts w:ascii="Times New Roman" w:hAnsi="Times New Roman" w:cs="Times New Roman"/>
          <w:iCs/>
          <w:sz w:val="24"/>
          <w:szCs w:val="24"/>
          <w:lang w:val="it-IT"/>
        </w:rPr>
        <w:t>richiesto</w:t>
      </w:r>
      <w:r w:rsidR="003C10B7" w:rsidRPr="00F940A6">
        <w:rPr>
          <w:rFonts w:ascii="Times New Roman" w:hAnsi="Times New Roman" w:cs="Times New Roman"/>
          <w:iCs/>
          <w:sz w:val="24"/>
          <w:szCs w:val="24"/>
          <w:lang w:val="it-IT"/>
        </w:rPr>
        <w:t>gli</w:t>
      </w:r>
      <w:r w:rsidR="00A97806" w:rsidRPr="00F940A6">
        <w:rPr>
          <w:rFonts w:ascii="Times New Roman" w:hAnsi="Times New Roman" w:cs="Times New Roman"/>
          <w:iCs/>
          <w:sz w:val="24"/>
          <w:szCs w:val="24"/>
          <w:lang w:val="it-IT"/>
        </w:rPr>
        <w:t xml:space="preserve"> dalla</w:t>
      </w:r>
      <w:r w:rsidR="00A97806" w:rsidRPr="00A23834">
        <w:rPr>
          <w:rFonts w:ascii="Times New Roman" w:hAnsi="Times New Roman" w:cs="Times New Roman"/>
          <w:iCs/>
          <w:sz w:val="24"/>
          <w:szCs w:val="24"/>
          <w:lang w:val="it-IT"/>
        </w:rPr>
        <w:t xml:space="preserve"> democrazia, non sono assecondati da altri attori e non sono colti dai media maggioritari. Confluisce </w:t>
      </w:r>
      <w:r w:rsidR="0049576F" w:rsidRPr="00A23834">
        <w:rPr>
          <w:rFonts w:ascii="Times New Roman" w:hAnsi="Times New Roman" w:cs="Times New Roman"/>
          <w:iCs/>
          <w:sz w:val="24"/>
          <w:szCs w:val="24"/>
          <w:lang w:val="it-IT"/>
        </w:rPr>
        <w:t>in</w:t>
      </w:r>
      <w:r w:rsidR="0049576F" w:rsidRPr="00A23834">
        <w:rPr>
          <w:rFonts w:ascii="Times New Roman" w:hAnsi="Times New Roman" w:cs="Times New Roman"/>
          <w:i/>
          <w:iCs/>
          <w:sz w:val="24"/>
          <w:szCs w:val="24"/>
          <w:lang w:val="it-IT"/>
        </w:rPr>
        <w:t xml:space="preserve"> </w:t>
      </w:r>
      <w:r w:rsidR="0049576F" w:rsidRPr="00A23834">
        <w:rPr>
          <w:rFonts w:ascii="Times New Roman" w:hAnsi="Times New Roman" w:cs="Times New Roman"/>
          <w:iCs/>
          <w:sz w:val="24"/>
          <w:szCs w:val="24"/>
          <w:lang w:val="it-IT"/>
        </w:rPr>
        <w:t>questa prospettiva</w:t>
      </w:r>
      <w:r w:rsidR="003C10B7" w:rsidRPr="00A23834">
        <w:rPr>
          <w:rFonts w:ascii="Times New Roman" w:hAnsi="Times New Roman" w:cs="Times New Roman"/>
          <w:iCs/>
          <w:sz w:val="24"/>
          <w:szCs w:val="24"/>
          <w:lang w:val="it-IT"/>
        </w:rPr>
        <w:t>,</w:t>
      </w:r>
      <w:r w:rsidR="0049576F" w:rsidRPr="00A23834">
        <w:rPr>
          <w:rFonts w:ascii="Times New Roman" w:hAnsi="Times New Roman" w:cs="Times New Roman"/>
          <w:iCs/>
          <w:sz w:val="24"/>
          <w:szCs w:val="24"/>
          <w:lang w:val="it-IT"/>
        </w:rPr>
        <w:t xml:space="preserve"> che denuncia il deterioramento delle condizioni che rendono</w:t>
      </w:r>
      <w:r w:rsidRPr="00A23834">
        <w:rPr>
          <w:rFonts w:ascii="Times New Roman" w:hAnsi="Times New Roman" w:cs="Times New Roman"/>
          <w:iCs/>
          <w:sz w:val="24"/>
          <w:szCs w:val="24"/>
          <w:lang w:val="it-IT"/>
        </w:rPr>
        <w:t xml:space="preserve"> possibile il buon giornalismo</w:t>
      </w:r>
      <w:r w:rsidR="003C10B7" w:rsidRPr="00A23834">
        <w:rPr>
          <w:rFonts w:ascii="Times New Roman" w:hAnsi="Times New Roman" w:cs="Times New Roman"/>
          <w:iCs/>
          <w:sz w:val="24"/>
          <w:szCs w:val="24"/>
          <w:lang w:val="it-IT"/>
        </w:rPr>
        <w:t>,</w:t>
      </w:r>
      <w:r w:rsidRPr="00A23834">
        <w:rPr>
          <w:rFonts w:ascii="Times New Roman" w:hAnsi="Times New Roman" w:cs="Times New Roman"/>
          <w:iCs/>
          <w:sz w:val="24"/>
          <w:szCs w:val="24"/>
          <w:lang w:val="it-IT"/>
        </w:rPr>
        <w:t xml:space="preserve"> </w:t>
      </w:r>
      <w:r w:rsidR="0049576F" w:rsidRPr="00A23834">
        <w:rPr>
          <w:rFonts w:ascii="Times New Roman" w:hAnsi="Times New Roman" w:cs="Times New Roman"/>
          <w:iCs/>
          <w:sz w:val="24"/>
          <w:szCs w:val="24"/>
          <w:lang w:val="it-IT"/>
        </w:rPr>
        <w:t>il gruppo di studi Teledetodos, che nel 2015 critica il degrado dei media pubblici, come abbiamo già segnalato, indicando che si accentua la necessità di una riforma di fronte ad “un panorama commerciale sempre più concentrato e oligopolista” e in uno scenario digitale che minaccia nuove discr</w:t>
      </w:r>
      <w:r w:rsidRPr="00A23834">
        <w:rPr>
          <w:rFonts w:ascii="Times New Roman" w:hAnsi="Times New Roman" w:cs="Times New Roman"/>
          <w:iCs/>
          <w:sz w:val="24"/>
          <w:szCs w:val="24"/>
          <w:lang w:val="it-IT"/>
        </w:rPr>
        <w:t>iminazioni sociali. Oltre alla</w:t>
      </w:r>
      <w:r w:rsidR="0049576F" w:rsidRPr="00A23834">
        <w:rPr>
          <w:rFonts w:ascii="Times New Roman" w:hAnsi="Times New Roman" w:cs="Times New Roman"/>
          <w:iCs/>
          <w:sz w:val="24"/>
          <w:szCs w:val="24"/>
          <w:lang w:val="it-IT"/>
        </w:rPr>
        <w:t xml:space="preserve"> diagnosi, Teledetodos avanza una proposta critica: trasparenza, </w:t>
      </w:r>
      <w:r w:rsidRPr="00A23834">
        <w:rPr>
          <w:rFonts w:ascii="Times New Roman" w:hAnsi="Times New Roman" w:cs="Times New Roman"/>
          <w:iCs/>
          <w:sz w:val="24"/>
          <w:szCs w:val="24"/>
          <w:lang w:val="it-IT"/>
        </w:rPr>
        <w:t>indipendenza e un finanziamento</w:t>
      </w:r>
      <w:r w:rsidR="0049576F" w:rsidRPr="00A23834">
        <w:rPr>
          <w:rFonts w:ascii="Times New Roman" w:hAnsi="Times New Roman" w:cs="Times New Roman"/>
          <w:iCs/>
          <w:sz w:val="24"/>
          <w:szCs w:val="24"/>
          <w:lang w:val="it-IT"/>
        </w:rPr>
        <w:t xml:space="preserve"> stabile per una “radiotelevisione pubblica forte e indipendente” a livello statale, regionale e locale, come unica garanzia per un’offerta universalmente accessibile e di qualità, in informazione ed educazione, in cultura e intrattenimento “non soggetta ad una l</w:t>
      </w:r>
      <w:r w:rsidRPr="00A23834">
        <w:rPr>
          <w:rFonts w:ascii="Times New Roman" w:hAnsi="Times New Roman" w:cs="Times New Roman"/>
          <w:iCs/>
          <w:sz w:val="24"/>
          <w:szCs w:val="24"/>
          <w:lang w:val="it-IT"/>
        </w:rPr>
        <w:t>ogica commerciale di</w:t>
      </w:r>
      <w:r w:rsidR="0049576F" w:rsidRPr="00A23834">
        <w:rPr>
          <w:rFonts w:ascii="Times New Roman" w:hAnsi="Times New Roman" w:cs="Times New Roman"/>
          <w:iCs/>
          <w:sz w:val="24"/>
          <w:szCs w:val="24"/>
          <w:lang w:val="it-IT"/>
        </w:rPr>
        <w:t xml:space="preserve"> massimo profitto”. </w:t>
      </w:r>
    </w:p>
    <w:p w:rsidR="00F55162" w:rsidRPr="00A23834" w:rsidRDefault="00C55967" w:rsidP="00D62D0E">
      <w:pPr>
        <w:spacing w:after="0" w:line="360" w:lineRule="auto"/>
        <w:ind w:firstLine="284"/>
        <w:jc w:val="both"/>
        <w:rPr>
          <w:rFonts w:ascii="Times New Roman" w:hAnsi="Times New Roman" w:cs="Times New Roman"/>
          <w:iCs/>
          <w:sz w:val="24"/>
          <w:szCs w:val="24"/>
          <w:lang w:val="it-IT"/>
        </w:rPr>
      </w:pPr>
      <w:r>
        <w:rPr>
          <w:rFonts w:ascii="Times New Roman" w:hAnsi="Times New Roman" w:cs="Times New Roman"/>
          <w:sz w:val="24"/>
          <w:szCs w:val="24"/>
          <w:lang w:val="it-IT"/>
        </w:rPr>
        <w:t>Si è tradotto di recente u</w:t>
      </w:r>
      <w:r w:rsidR="00F55162" w:rsidRPr="00A23834">
        <w:rPr>
          <w:rFonts w:ascii="Times New Roman" w:hAnsi="Times New Roman" w:cs="Times New Roman"/>
          <w:sz w:val="24"/>
          <w:szCs w:val="24"/>
          <w:lang w:val="it-IT"/>
        </w:rPr>
        <w:t>na delle poche voci che affrontano direttamente questo problema</w:t>
      </w:r>
      <w:r>
        <w:rPr>
          <w:rFonts w:ascii="Times New Roman" w:hAnsi="Times New Roman" w:cs="Times New Roman"/>
          <w:sz w:val="24"/>
          <w:szCs w:val="24"/>
          <w:lang w:val="it-IT"/>
        </w:rPr>
        <w:t>,</w:t>
      </w:r>
      <w:r w:rsidR="00F55162" w:rsidRPr="00A23834">
        <w:rPr>
          <w:rFonts w:ascii="Times New Roman" w:hAnsi="Times New Roman" w:cs="Times New Roman"/>
          <w:sz w:val="24"/>
          <w:szCs w:val="24"/>
          <w:lang w:val="it-IT"/>
        </w:rPr>
        <w:t xml:space="preserve"> quella di Julia Cagé, che sostiene che i mezzi di comunicazione non possano essere aziende come le altre, perché devono provvedere ad un bene comune costoso da produrre ma imprescindibile per la vita democratica. Cagé (2016) non è favorevole a </w:t>
      </w:r>
      <w:r w:rsidR="00F55162" w:rsidRPr="00A23834">
        <w:rPr>
          <w:rFonts w:ascii="Times New Roman" w:hAnsi="Times New Roman" w:cs="Times New Roman"/>
          <w:sz w:val="24"/>
          <w:szCs w:val="24"/>
          <w:lang w:val="it-IT"/>
        </w:rPr>
        <w:lastRenderedPageBreak/>
        <w:t xml:space="preserve">che lo stato produca direttamente questo bene e sostiene che si dovrebbero creare fondazioni senza fini di lucro, regolamentate in modo che si mantenga il pluralismo e si eviti che una minoranza possa conquistare </w:t>
      </w:r>
      <w:r w:rsidR="00F55162" w:rsidRPr="0059593B">
        <w:rPr>
          <w:rFonts w:ascii="Times New Roman" w:hAnsi="Times New Roman" w:cs="Times New Roman"/>
          <w:sz w:val="24"/>
          <w:szCs w:val="24"/>
          <w:lang w:val="it-IT"/>
        </w:rPr>
        <w:t>il controllo di tutto il sistema dei media.</w:t>
      </w:r>
      <w:r>
        <w:rPr>
          <w:rFonts w:ascii="Times New Roman" w:hAnsi="Times New Roman" w:cs="Times New Roman"/>
          <w:sz w:val="24"/>
          <w:szCs w:val="24"/>
          <w:lang w:val="it-IT"/>
        </w:rPr>
        <w:t xml:space="preserve"> Anche Lunt e Livingstone (2013) aprono</w:t>
      </w:r>
      <w:r w:rsidRPr="00C55967">
        <w:rPr>
          <w:rFonts w:ascii="Times New Roman" w:hAnsi="Times New Roman" w:cs="Times New Roman"/>
          <w:sz w:val="24"/>
          <w:szCs w:val="24"/>
          <w:lang w:val="it-IT"/>
        </w:rPr>
        <w:t xml:space="preserve"> uno spazio per la discu</w:t>
      </w:r>
      <w:r>
        <w:rPr>
          <w:rFonts w:ascii="Times New Roman" w:hAnsi="Times New Roman" w:cs="Times New Roman"/>
          <w:sz w:val="24"/>
          <w:szCs w:val="24"/>
          <w:lang w:val="it-IT"/>
        </w:rPr>
        <w:t>ssione della</w:t>
      </w:r>
      <w:r w:rsidRPr="00C55967">
        <w:rPr>
          <w:rFonts w:ascii="Times New Roman" w:hAnsi="Times New Roman" w:cs="Times New Roman"/>
          <w:sz w:val="24"/>
          <w:szCs w:val="24"/>
          <w:lang w:val="it-IT"/>
        </w:rPr>
        <w:t xml:space="preserve"> visione "</w:t>
      </w:r>
      <w:r>
        <w:rPr>
          <w:rFonts w:ascii="Times New Roman" w:hAnsi="Times New Roman" w:cs="Times New Roman"/>
          <w:sz w:val="24"/>
          <w:szCs w:val="24"/>
          <w:lang w:val="it-IT"/>
        </w:rPr>
        <w:t>normativa</w:t>
      </w:r>
      <w:r w:rsidRPr="00C55967">
        <w:rPr>
          <w:rFonts w:ascii="Times New Roman" w:hAnsi="Times New Roman" w:cs="Times New Roman"/>
          <w:sz w:val="24"/>
          <w:szCs w:val="24"/>
          <w:lang w:val="it-IT"/>
        </w:rPr>
        <w:t xml:space="preserve">" </w:t>
      </w:r>
      <w:r>
        <w:rPr>
          <w:rFonts w:ascii="Times New Roman" w:hAnsi="Times New Roman" w:cs="Times New Roman"/>
          <w:sz w:val="24"/>
          <w:szCs w:val="24"/>
          <w:lang w:val="it-IT"/>
        </w:rPr>
        <w:t xml:space="preserve">habermasiana </w:t>
      </w:r>
      <w:r w:rsidRPr="00C55967">
        <w:rPr>
          <w:rFonts w:ascii="Times New Roman" w:hAnsi="Times New Roman" w:cs="Times New Roman"/>
          <w:sz w:val="24"/>
          <w:szCs w:val="24"/>
          <w:lang w:val="it-IT"/>
        </w:rPr>
        <w:t xml:space="preserve">della sfera pubblica, </w:t>
      </w:r>
      <w:r w:rsidR="00BA4752">
        <w:rPr>
          <w:rFonts w:ascii="Times New Roman" w:hAnsi="Times New Roman" w:cs="Times New Roman"/>
          <w:sz w:val="24"/>
          <w:szCs w:val="24"/>
          <w:lang w:val="it-IT"/>
        </w:rPr>
        <w:t>al</w:t>
      </w:r>
      <w:r w:rsidRPr="00C55967">
        <w:rPr>
          <w:rFonts w:ascii="Times New Roman" w:hAnsi="Times New Roman" w:cs="Times New Roman"/>
          <w:sz w:val="24"/>
          <w:szCs w:val="24"/>
          <w:lang w:val="it-IT"/>
        </w:rPr>
        <w:t xml:space="preserve">le questioni di se sia </w:t>
      </w:r>
      <w:r w:rsidR="00BA4752">
        <w:rPr>
          <w:rFonts w:ascii="Times New Roman" w:hAnsi="Times New Roman" w:cs="Times New Roman"/>
          <w:sz w:val="24"/>
          <w:szCs w:val="24"/>
          <w:lang w:val="it-IT"/>
        </w:rPr>
        <w:t xml:space="preserve">valida, </w:t>
      </w:r>
      <w:r w:rsidRPr="00C55967">
        <w:rPr>
          <w:rFonts w:ascii="Times New Roman" w:hAnsi="Times New Roman" w:cs="Times New Roman"/>
          <w:sz w:val="24"/>
          <w:szCs w:val="24"/>
          <w:lang w:val="it-IT"/>
        </w:rPr>
        <w:t>sufficiente</w:t>
      </w:r>
      <w:r w:rsidR="00BA4752">
        <w:rPr>
          <w:rFonts w:ascii="Times New Roman" w:hAnsi="Times New Roman" w:cs="Times New Roman"/>
          <w:sz w:val="24"/>
          <w:szCs w:val="24"/>
          <w:lang w:val="it-IT"/>
        </w:rPr>
        <w:t>, quali criteri dovrebbe</w:t>
      </w:r>
      <w:r w:rsidRPr="00C55967">
        <w:rPr>
          <w:rFonts w:ascii="Times New Roman" w:hAnsi="Times New Roman" w:cs="Times New Roman"/>
          <w:sz w:val="24"/>
          <w:szCs w:val="24"/>
          <w:lang w:val="it-IT"/>
        </w:rPr>
        <w:t xml:space="preserve"> tenere o se sia possibile nel mondo di oggi.</w:t>
      </w:r>
    </w:p>
    <w:p w:rsidR="00F721A3" w:rsidRPr="00A23834" w:rsidRDefault="0049576F"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iCs/>
          <w:sz w:val="24"/>
          <w:szCs w:val="24"/>
          <w:lang w:val="it-IT"/>
        </w:rPr>
        <w:t xml:space="preserve">Almeno tre </w:t>
      </w:r>
      <w:r w:rsidRPr="00F940A6">
        <w:rPr>
          <w:rFonts w:ascii="Times New Roman" w:hAnsi="Times New Roman" w:cs="Times New Roman"/>
          <w:iCs/>
          <w:sz w:val="24"/>
          <w:szCs w:val="24"/>
          <w:lang w:val="it-IT"/>
        </w:rPr>
        <w:t xml:space="preserve">prospettive sostengono </w:t>
      </w:r>
      <w:r w:rsidR="006B6B61" w:rsidRPr="00F940A6">
        <w:rPr>
          <w:rFonts w:ascii="Times New Roman" w:hAnsi="Times New Roman" w:cs="Times New Roman"/>
          <w:iCs/>
          <w:sz w:val="24"/>
          <w:szCs w:val="24"/>
          <w:lang w:val="it-IT"/>
        </w:rPr>
        <w:t xml:space="preserve">le </w:t>
      </w:r>
      <w:r w:rsidRPr="00F940A6">
        <w:rPr>
          <w:rFonts w:ascii="Times New Roman" w:hAnsi="Times New Roman" w:cs="Times New Roman"/>
          <w:iCs/>
          <w:sz w:val="24"/>
          <w:szCs w:val="24"/>
          <w:lang w:val="it-IT"/>
        </w:rPr>
        <w:t>diverse visioni del giornali</w:t>
      </w:r>
      <w:r w:rsidR="003C10B7" w:rsidRPr="00F940A6">
        <w:rPr>
          <w:rFonts w:ascii="Times New Roman" w:hAnsi="Times New Roman" w:cs="Times New Roman"/>
          <w:iCs/>
          <w:sz w:val="24"/>
          <w:szCs w:val="24"/>
          <w:lang w:val="it-IT"/>
        </w:rPr>
        <w:t>smo</w:t>
      </w:r>
      <w:r w:rsidR="00BA4752">
        <w:rPr>
          <w:rFonts w:ascii="Times New Roman" w:hAnsi="Times New Roman" w:cs="Times New Roman"/>
          <w:iCs/>
          <w:sz w:val="24"/>
          <w:szCs w:val="24"/>
          <w:lang w:val="it-IT"/>
        </w:rPr>
        <w:t xml:space="preserve"> in Spagna</w:t>
      </w:r>
      <w:r w:rsidR="003C10B7" w:rsidRPr="00F940A6">
        <w:rPr>
          <w:rFonts w:ascii="Times New Roman" w:hAnsi="Times New Roman" w:cs="Times New Roman"/>
          <w:iCs/>
          <w:sz w:val="24"/>
          <w:szCs w:val="24"/>
          <w:lang w:val="it-IT"/>
        </w:rPr>
        <w:t>. P1, quella del giornalismo–</w:t>
      </w:r>
      <w:r w:rsidRPr="00F940A6">
        <w:rPr>
          <w:rFonts w:ascii="Times New Roman" w:hAnsi="Times New Roman" w:cs="Times New Roman"/>
          <w:iCs/>
          <w:sz w:val="24"/>
          <w:szCs w:val="24"/>
          <w:lang w:val="it-IT"/>
        </w:rPr>
        <w:t xml:space="preserve">affare, o </w:t>
      </w:r>
      <w:r w:rsidR="003C10B7" w:rsidRPr="00F940A6">
        <w:rPr>
          <w:rFonts w:ascii="Times New Roman" w:hAnsi="Times New Roman" w:cs="Times New Roman"/>
          <w:iCs/>
          <w:sz w:val="24"/>
          <w:szCs w:val="24"/>
          <w:lang w:val="it-IT"/>
        </w:rPr>
        <w:t>giornalismo</w:t>
      </w:r>
      <w:r w:rsidR="006B6B61" w:rsidRPr="00F940A6">
        <w:rPr>
          <w:rFonts w:ascii="Times New Roman" w:hAnsi="Times New Roman" w:cs="Times New Roman"/>
          <w:iCs/>
          <w:sz w:val="24"/>
          <w:szCs w:val="24"/>
          <w:lang w:val="it-IT"/>
        </w:rPr>
        <w:t>-</w:t>
      </w:r>
      <w:r w:rsidR="00EF1B59" w:rsidRPr="00F940A6">
        <w:rPr>
          <w:rFonts w:ascii="Times New Roman" w:hAnsi="Times New Roman" w:cs="Times New Roman"/>
          <w:iCs/>
          <w:sz w:val="24"/>
          <w:szCs w:val="24"/>
          <w:lang w:val="it-IT"/>
        </w:rPr>
        <w:t>azienda</w:t>
      </w:r>
      <w:r w:rsidR="006B6B61" w:rsidRPr="00F940A6">
        <w:rPr>
          <w:rFonts w:ascii="Times New Roman" w:hAnsi="Times New Roman" w:cs="Times New Roman"/>
          <w:iCs/>
          <w:sz w:val="24"/>
          <w:szCs w:val="24"/>
          <w:lang w:val="it-IT"/>
        </w:rPr>
        <w:t xml:space="preserve"> come gli altri</w:t>
      </w:r>
      <w:r w:rsidR="003C10B7" w:rsidRPr="00F940A6">
        <w:rPr>
          <w:rFonts w:ascii="Times New Roman" w:hAnsi="Times New Roman" w:cs="Times New Roman"/>
          <w:iCs/>
          <w:sz w:val="24"/>
          <w:szCs w:val="24"/>
          <w:lang w:val="it-IT"/>
        </w:rPr>
        <w:t>,</w:t>
      </w:r>
      <w:r w:rsidR="006B6B61" w:rsidRPr="00F940A6">
        <w:rPr>
          <w:rFonts w:ascii="Times New Roman" w:hAnsi="Times New Roman" w:cs="Times New Roman"/>
          <w:iCs/>
          <w:sz w:val="24"/>
          <w:szCs w:val="24"/>
          <w:lang w:val="it-IT"/>
        </w:rPr>
        <w:t xml:space="preserve"> dà</w:t>
      </w:r>
      <w:r w:rsidRPr="00F940A6">
        <w:rPr>
          <w:rFonts w:ascii="Times New Roman" w:hAnsi="Times New Roman" w:cs="Times New Roman"/>
          <w:iCs/>
          <w:sz w:val="24"/>
          <w:szCs w:val="24"/>
          <w:lang w:val="it-IT"/>
        </w:rPr>
        <w:t xml:space="preserve"> priorità ai benefici </w:t>
      </w:r>
      <w:r w:rsidR="003C10B7" w:rsidRPr="00F940A6">
        <w:rPr>
          <w:rFonts w:ascii="Times New Roman" w:hAnsi="Times New Roman" w:cs="Times New Roman"/>
          <w:iCs/>
          <w:sz w:val="24"/>
          <w:szCs w:val="24"/>
          <w:lang w:val="it-IT"/>
        </w:rPr>
        <w:t xml:space="preserve">economici </w:t>
      </w:r>
      <w:r w:rsidRPr="00F940A6">
        <w:rPr>
          <w:rFonts w:ascii="Times New Roman" w:hAnsi="Times New Roman" w:cs="Times New Roman"/>
          <w:iCs/>
          <w:sz w:val="24"/>
          <w:szCs w:val="24"/>
          <w:lang w:val="it-IT"/>
        </w:rPr>
        <w:t>e considera la fu</w:t>
      </w:r>
      <w:r w:rsidRPr="00A23834">
        <w:rPr>
          <w:rFonts w:ascii="Times New Roman" w:hAnsi="Times New Roman" w:cs="Times New Roman"/>
          <w:iCs/>
          <w:sz w:val="24"/>
          <w:szCs w:val="24"/>
          <w:lang w:val="it-IT"/>
        </w:rPr>
        <w:t>nzione sociale o politica del giornalismo come secondaria ed estranea a questa logica del profitto. P2, quella dei giornalisti, delle associazioni e dei ricercatori che sostengono che “senza giornalismo n</w:t>
      </w:r>
      <w:r w:rsidR="00022B7F" w:rsidRPr="00A23834">
        <w:rPr>
          <w:rFonts w:ascii="Times New Roman" w:hAnsi="Times New Roman" w:cs="Times New Roman"/>
          <w:iCs/>
          <w:sz w:val="24"/>
          <w:szCs w:val="24"/>
          <w:lang w:val="it-IT"/>
        </w:rPr>
        <w:t>on c’è democrazia”, enuncia un’</w:t>
      </w:r>
      <w:r w:rsidRPr="00A23834">
        <w:rPr>
          <w:rFonts w:ascii="Times New Roman" w:hAnsi="Times New Roman" w:cs="Times New Roman"/>
          <w:iCs/>
          <w:sz w:val="24"/>
          <w:szCs w:val="24"/>
          <w:lang w:val="it-IT"/>
        </w:rPr>
        <w:t xml:space="preserve">ovvietà, qualcosa con cui possibilmente sarebbero tutti d’accordo. Però questa prospettiva ovvia appare solo in forma esplicita nei discorsi come studi, manifesti, proteste o dichiarazioni di diritto. Qualcosa che si proclama, che si enuncia </w:t>
      </w:r>
      <w:r w:rsidR="00A419B6" w:rsidRPr="00A23834">
        <w:rPr>
          <w:rFonts w:ascii="Times New Roman" w:hAnsi="Times New Roman" w:cs="Times New Roman"/>
          <w:iCs/>
          <w:sz w:val="24"/>
          <w:szCs w:val="24"/>
          <w:lang w:val="it-IT"/>
        </w:rPr>
        <w:t>in Costituzioni come quella spagnola (che include fra i diritti fondamentali quello di “comunicare o ricevere liberamente un’informazione veritiera per qualsiasi mezzo di diffusione” art. 20) e poi si dimentica. Chi sostiene questa prospettiva si sforza di formare un pubblico interessato sia nel giornalismo come valore pubblico che nella questione della sua traduzione in politiche, istituzioni e pratiche, qualcosa di cui non si discute in Spagna, come si fa comunemente con altri beni pubblici, come l’educazione</w:t>
      </w:r>
      <w:r w:rsidR="00D22EB8" w:rsidRPr="00A23834">
        <w:rPr>
          <w:rFonts w:ascii="Times New Roman" w:hAnsi="Times New Roman" w:cs="Times New Roman"/>
          <w:iCs/>
          <w:sz w:val="24"/>
          <w:szCs w:val="24"/>
          <w:lang w:val="it-IT"/>
        </w:rPr>
        <w:t xml:space="preserve"> o la salute</w:t>
      </w:r>
      <w:r w:rsidR="00A419B6" w:rsidRPr="00A23834">
        <w:rPr>
          <w:rFonts w:ascii="Times New Roman" w:hAnsi="Times New Roman" w:cs="Times New Roman"/>
          <w:iCs/>
          <w:sz w:val="24"/>
          <w:szCs w:val="24"/>
          <w:lang w:val="it-IT"/>
        </w:rPr>
        <w:t xml:space="preserve">. </w:t>
      </w:r>
      <w:r w:rsidR="0044252A" w:rsidRPr="00A23834">
        <w:rPr>
          <w:rFonts w:ascii="Times New Roman" w:hAnsi="Times New Roman" w:cs="Times New Roman"/>
          <w:iCs/>
          <w:sz w:val="24"/>
          <w:szCs w:val="24"/>
          <w:lang w:val="it-IT"/>
        </w:rPr>
        <w:t xml:space="preserve">Infine, la prospettiva P3, quella di </w:t>
      </w:r>
      <w:r w:rsidR="00BA4752">
        <w:rPr>
          <w:rFonts w:ascii="Times New Roman" w:hAnsi="Times New Roman" w:cs="Times New Roman"/>
          <w:iCs/>
          <w:sz w:val="24"/>
          <w:szCs w:val="24"/>
          <w:lang w:val="it-IT"/>
        </w:rPr>
        <w:t>alcuni</w:t>
      </w:r>
      <w:r w:rsidR="0044252A" w:rsidRPr="00A23834">
        <w:rPr>
          <w:rFonts w:ascii="Times New Roman" w:hAnsi="Times New Roman" w:cs="Times New Roman"/>
          <w:iCs/>
          <w:sz w:val="24"/>
          <w:szCs w:val="24"/>
          <w:lang w:val="it-IT"/>
        </w:rPr>
        <w:t xml:space="preserve"> rilevanti nuovi media digitali, si plasma nella sua logica aziendale, nella sua relativa indipendenza dai grandi poteri economici, </w:t>
      </w:r>
      <w:r w:rsidR="00F940A6">
        <w:rPr>
          <w:rFonts w:ascii="Times New Roman" w:hAnsi="Times New Roman" w:cs="Times New Roman"/>
          <w:iCs/>
          <w:sz w:val="24"/>
          <w:szCs w:val="24"/>
          <w:lang w:val="it-IT"/>
        </w:rPr>
        <w:softHyphen/>
        <w:t>–</w:t>
      </w:r>
      <w:r w:rsidR="00022B7F" w:rsidRPr="00A23834">
        <w:rPr>
          <w:rFonts w:ascii="Times New Roman" w:hAnsi="Times New Roman" w:cs="Times New Roman"/>
          <w:iCs/>
          <w:sz w:val="24"/>
          <w:szCs w:val="24"/>
          <w:lang w:val="it-IT"/>
        </w:rPr>
        <w:t xml:space="preserve"> esplicitata in norme etiche sulla pubblicità che dice</w:t>
      </w:r>
      <w:r w:rsidR="0044252A" w:rsidRPr="00A23834">
        <w:rPr>
          <w:rFonts w:ascii="Times New Roman" w:hAnsi="Times New Roman" w:cs="Times New Roman"/>
          <w:iCs/>
          <w:sz w:val="24"/>
          <w:szCs w:val="24"/>
          <w:lang w:val="it-IT"/>
        </w:rPr>
        <w:t xml:space="preserve"> di difendere – e in una presa di pos</w:t>
      </w:r>
      <w:r w:rsidR="0044252A" w:rsidRPr="00F940A6">
        <w:rPr>
          <w:rFonts w:ascii="Times New Roman" w:hAnsi="Times New Roman" w:cs="Times New Roman"/>
          <w:iCs/>
          <w:sz w:val="24"/>
          <w:szCs w:val="24"/>
          <w:lang w:val="it-IT"/>
        </w:rPr>
        <w:t>izione critica con</w:t>
      </w:r>
      <w:r w:rsidR="00960922" w:rsidRPr="00F940A6">
        <w:rPr>
          <w:rFonts w:ascii="Times New Roman" w:hAnsi="Times New Roman" w:cs="Times New Roman"/>
          <w:iCs/>
          <w:sz w:val="24"/>
          <w:szCs w:val="24"/>
          <w:lang w:val="it-IT"/>
        </w:rPr>
        <w:t>tro</w:t>
      </w:r>
      <w:r w:rsidR="0044252A" w:rsidRPr="00F940A6">
        <w:rPr>
          <w:rFonts w:ascii="Times New Roman" w:hAnsi="Times New Roman" w:cs="Times New Roman"/>
          <w:iCs/>
          <w:sz w:val="24"/>
          <w:szCs w:val="24"/>
          <w:lang w:val="it-IT"/>
        </w:rPr>
        <w:t xml:space="preserve"> lo statu quo del giornalismo e della democrazia, che la avvicina</w:t>
      </w:r>
      <w:r w:rsidR="0044252A" w:rsidRPr="00A23834">
        <w:rPr>
          <w:rFonts w:ascii="Times New Roman" w:hAnsi="Times New Roman" w:cs="Times New Roman"/>
          <w:iCs/>
          <w:sz w:val="24"/>
          <w:szCs w:val="24"/>
          <w:lang w:val="it-IT"/>
        </w:rPr>
        <w:t xml:space="preserve"> a</w:t>
      </w:r>
      <w:r w:rsidR="00022B7F" w:rsidRPr="00A23834">
        <w:rPr>
          <w:rFonts w:ascii="Times New Roman" w:hAnsi="Times New Roman" w:cs="Times New Roman"/>
          <w:iCs/>
          <w:sz w:val="24"/>
          <w:szCs w:val="24"/>
          <w:lang w:val="it-IT"/>
        </w:rPr>
        <w:t>lla</w:t>
      </w:r>
      <w:r w:rsidR="0044252A" w:rsidRPr="00A23834">
        <w:rPr>
          <w:rFonts w:ascii="Times New Roman" w:hAnsi="Times New Roman" w:cs="Times New Roman"/>
          <w:iCs/>
          <w:sz w:val="24"/>
          <w:szCs w:val="24"/>
          <w:lang w:val="it-IT"/>
        </w:rPr>
        <w:t xml:space="preserve"> P2.</w:t>
      </w:r>
      <w:r w:rsidR="00535AD8" w:rsidRPr="00A23834">
        <w:rPr>
          <w:rFonts w:ascii="Times New Roman" w:hAnsi="Times New Roman" w:cs="Times New Roman"/>
          <w:iCs/>
          <w:sz w:val="24"/>
          <w:szCs w:val="24"/>
          <w:lang w:val="it-IT"/>
        </w:rPr>
        <w:t xml:space="preserve"> Si beneficia della tendenza del giornalismo a muoversi verso l’ambito digitale, anche se questo è dovuto al </w:t>
      </w:r>
      <w:r w:rsidR="00535AD8" w:rsidRPr="00F940A6">
        <w:rPr>
          <w:rFonts w:ascii="Times New Roman" w:hAnsi="Times New Roman" w:cs="Times New Roman"/>
          <w:iCs/>
          <w:sz w:val="24"/>
          <w:szCs w:val="24"/>
          <w:lang w:val="it-IT"/>
        </w:rPr>
        <w:t xml:space="preserve">cambiamento generale nelle forme di vita e nelle abitudini di accesso all’informazione, soprattutto </w:t>
      </w:r>
      <w:r w:rsidR="00960922" w:rsidRPr="00F940A6">
        <w:rPr>
          <w:rFonts w:ascii="Times New Roman" w:hAnsi="Times New Roman" w:cs="Times New Roman"/>
          <w:iCs/>
          <w:sz w:val="24"/>
          <w:szCs w:val="24"/>
          <w:lang w:val="it-IT"/>
        </w:rPr>
        <w:t>tra i più giovani, più che a</w:t>
      </w:r>
      <w:r w:rsidR="00535AD8" w:rsidRPr="00F940A6">
        <w:rPr>
          <w:rFonts w:ascii="Times New Roman" w:hAnsi="Times New Roman" w:cs="Times New Roman"/>
          <w:iCs/>
          <w:sz w:val="24"/>
          <w:szCs w:val="24"/>
          <w:lang w:val="it-IT"/>
        </w:rPr>
        <w:t xml:space="preserve"> una preferenza della maggior parte degli utenti per</w:t>
      </w:r>
      <w:r w:rsidR="00535AD8" w:rsidRPr="00A23834">
        <w:rPr>
          <w:rFonts w:ascii="Times New Roman" w:hAnsi="Times New Roman" w:cs="Times New Roman"/>
          <w:iCs/>
          <w:sz w:val="24"/>
          <w:szCs w:val="24"/>
          <w:lang w:val="it-IT"/>
        </w:rPr>
        <w:t xml:space="preserve"> un tipo di giornalismo, dato che i media tradizionali della </w:t>
      </w:r>
      <w:r w:rsidR="00960922" w:rsidRPr="00A23834">
        <w:rPr>
          <w:rFonts w:ascii="Times New Roman" w:hAnsi="Times New Roman" w:cs="Times New Roman"/>
          <w:iCs/>
          <w:sz w:val="24"/>
          <w:szCs w:val="24"/>
          <w:lang w:val="it-IT"/>
        </w:rPr>
        <w:t xml:space="preserve">sfera pubblica </w:t>
      </w:r>
      <w:r w:rsidR="00535AD8" w:rsidRPr="00A23834">
        <w:rPr>
          <w:rFonts w:ascii="Times New Roman" w:hAnsi="Times New Roman" w:cs="Times New Roman"/>
          <w:iCs/>
          <w:sz w:val="24"/>
          <w:szCs w:val="24"/>
          <w:lang w:val="it-IT"/>
        </w:rPr>
        <w:t>ufficiale hanno nella propria versione digitale più audience di quella che raggiungono i quotidiani esclusivamente digitali</w:t>
      </w:r>
      <w:r w:rsidR="00F721A3" w:rsidRPr="00A23834">
        <w:rPr>
          <w:rFonts w:ascii="Times New Roman" w:hAnsi="Times New Roman" w:cs="Times New Roman"/>
          <w:sz w:val="24"/>
          <w:szCs w:val="24"/>
          <w:lang w:val="it-IT"/>
        </w:rPr>
        <w:t xml:space="preserve"> (Reuters, </w:t>
      </w:r>
      <w:r w:rsidR="00F721A3" w:rsidRPr="00A23834">
        <w:rPr>
          <w:rFonts w:ascii="Times New Roman" w:hAnsi="Times New Roman" w:cs="Times New Roman"/>
          <w:i/>
          <w:sz w:val="24"/>
          <w:szCs w:val="24"/>
          <w:lang w:val="it-IT"/>
        </w:rPr>
        <w:t>Digital News Report</w:t>
      </w:r>
      <w:r w:rsidR="00F721A3" w:rsidRPr="00A23834">
        <w:rPr>
          <w:rFonts w:ascii="Times New Roman" w:hAnsi="Times New Roman" w:cs="Times New Roman"/>
          <w:sz w:val="24"/>
          <w:szCs w:val="24"/>
          <w:lang w:val="it-IT"/>
        </w:rPr>
        <w:t xml:space="preserve"> </w:t>
      </w:r>
      <w:r w:rsidR="00F721A3" w:rsidRPr="00A23834">
        <w:rPr>
          <w:rFonts w:ascii="Times New Roman" w:hAnsi="Times New Roman" w:cs="Times New Roman"/>
          <w:i/>
          <w:sz w:val="24"/>
          <w:szCs w:val="24"/>
          <w:lang w:val="it-IT"/>
        </w:rPr>
        <w:t>2015</w:t>
      </w:r>
      <w:r w:rsidR="00BA4752">
        <w:rPr>
          <w:rFonts w:ascii="Times New Roman" w:hAnsi="Times New Roman" w:cs="Times New Roman"/>
          <w:i/>
          <w:sz w:val="24"/>
          <w:szCs w:val="24"/>
          <w:lang w:val="it-IT"/>
        </w:rPr>
        <w:t xml:space="preserve">. </w:t>
      </w:r>
      <w:r w:rsidR="00BA4752">
        <w:rPr>
          <w:rFonts w:ascii="Times New Roman" w:hAnsi="Times New Roman" w:cs="Times New Roman"/>
          <w:sz w:val="24"/>
          <w:szCs w:val="24"/>
          <w:lang w:val="it-IT"/>
        </w:rPr>
        <w:t>A</w:t>
      </w:r>
      <w:r w:rsidR="00BA4752" w:rsidRPr="00EC273C">
        <w:rPr>
          <w:rFonts w:ascii="Times New Roman" w:hAnsi="Times New Roman" w:cs="Times New Roman"/>
          <w:sz w:val="24"/>
          <w:szCs w:val="24"/>
          <w:lang w:val="it-IT"/>
        </w:rPr>
        <w:t xml:space="preserve">nche </w:t>
      </w:r>
      <w:r w:rsidR="00BA4752">
        <w:rPr>
          <w:rFonts w:ascii="Times New Roman" w:hAnsi="Times New Roman" w:cs="Times New Roman"/>
          <w:sz w:val="24"/>
          <w:szCs w:val="24"/>
          <w:lang w:val="it-IT"/>
        </w:rPr>
        <w:t xml:space="preserve">in </w:t>
      </w:r>
      <w:r w:rsidR="00BA4752" w:rsidRPr="00EC273C">
        <w:rPr>
          <w:rFonts w:ascii="Times New Roman" w:hAnsi="Times New Roman" w:cs="Times New Roman"/>
          <w:sz w:val="24"/>
          <w:szCs w:val="24"/>
          <w:lang w:val="it-IT"/>
        </w:rPr>
        <w:t>Curran, Fenton, Freedman, 2012</w:t>
      </w:r>
      <w:r w:rsidR="00F721A3" w:rsidRPr="00A23834">
        <w:rPr>
          <w:rFonts w:ascii="Times New Roman" w:hAnsi="Times New Roman" w:cs="Times New Roman"/>
          <w:sz w:val="24"/>
          <w:szCs w:val="24"/>
          <w:lang w:val="it-IT"/>
        </w:rPr>
        <w:t xml:space="preserve">). </w:t>
      </w:r>
    </w:p>
    <w:p w:rsidR="00A1576F" w:rsidRPr="00A23834" w:rsidRDefault="00535AD8"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Se la prospettiva dominante P1 </w:t>
      </w:r>
      <w:r w:rsidR="00C858E4" w:rsidRPr="00A23834">
        <w:rPr>
          <w:rFonts w:ascii="Times New Roman" w:hAnsi="Times New Roman" w:cs="Times New Roman"/>
          <w:sz w:val="24"/>
          <w:szCs w:val="24"/>
          <w:lang w:val="it-IT"/>
        </w:rPr>
        <w:t xml:space="preserve">è sostenuta dalla definizione di “realtà” comune e, ignorando i problemi del giornalismo come valore pubblico, consolida quella stessa realtà fra il grande pubblico, la prospettiva “alternativa”, la versione costituzionalista </w:t>
      </w:r>
      <w:r w:rsidR="00C858E4" w:rsidRPr="00A23834">
        <w:rPr>
          <w:rFonts w:ascii="Times New Roman" w:hAnsi="Times New Roman" w:cs="Times New Roman"/>
          <w:sz w:val="24"/>
          <w:szCs w:val="24"/>
          <w:lang w:val="it-IT"/>
        </w:rPr>
        <w:lastRenderedPageBreak/>
        <w:t xml:space="preserve">P2, conta anche </w:t>
      </w:r>
      <w:r w:rsidR="00F940A6">
        <w:rPr>
          <w:rFonts w:ascii="Times New Roman" w:hAnsi="Times New Roman" w:cs="Times New Roman"/>
          <w:sz w:val="24"/>
          <w:szCs w:val="24"/>
          <w:lang w:val="it-IT"/>
        </w:rPr>
        <w:t>su</w:t>
      </w:r>
      <w:r w:rsidR="00C858E4" w:rsidRPr="00A23834">
        <w:rPr>
          <w:rFonts w:ascii="Times New Roman" w:hAnsi="Times New Roman" w:cs="Times New Roman"/>
          <w:sz w:val="24"/>
          <w:szCs w:val="24"/>
          <w:lang w:val="it-IT"/>
        </w:rPr>
        <w:t xml:space="preserve"> un pubblico, soprattutto f</w:t>
      </w:r>
      <w:r w:rsidR="00960922" w:rsidRPr="00A23834">
        <w:rPr>
          <w:rFonts w:ascii="Times New Roman" w:hAnsi="Times New Roman" w:cs="Times New Roman"/>
          <w:sz w:val="24"/>
          <w:szCs w:val="24"/>
          <w:lang w:val="it-IT"/>
        </w:rPr>
        <w:t>ra i giovani</w:t>
      </w:r>
      <w:r w:rsidR="00C858E4" w:rsidRPr="00A23834">
        <w:rPr>
          <w:rFonts w:ascii="Times New Roman" w:hAnsi="Times New Roman" w:cs="Times New Roman"/>
          <w:sz w:val="24"/>
          <w:szCs w:val="24"/>
          <w:lang w:val="it-IT"/>
        </w:rPr>
        <w:t xml:space="preserve">. </w:t>
      </w:r>
      <w:r w:rsidR="00BA4752">
        <w:rPr>
          <w:rFonts w:ascii="Times New Roman" w:hAnsi="Times New Roman" w:cs="Times New Roman"/>
          <w:sz w:val="24"/>
          <w:szCs w:val="24"/>
          <w:lang w:val="it-IT"/>
        </w:rPr>
        <w:t>Alcuni di q</w:t>
      </w:r>
      <w:r w:rsidR="00C858E4" w:rsidRPr="00A23834">
        <w:rPr>
          <w:rFonts w:ascii="Times New Roman" w:hAnsi="Times New Roman" w:cs="Times New Roman"/>
          <w:sz w:val="24"/>
          <w:szCs w:val="24"/>
          <w:lang w:val="it-IT"/>
        </w:rPr>
        <w:t xml:space="preserve">uesti </w:t>
      </w:r>
      <w:r w:rsidR="00BA4752">
        <w:rPr>
          <w:rFonts w:ascii="Times New Roman" w:hAnsi="Times New Roman" w:cs="Times New Roman"/>
          <w:sz w:val="24"/>
          <w:szCs w:val="24"/>
          <w:lang w:val="it-IT"/>
        </w:rPr>
        <w:t xml:space="preserve">nuovi media digitali </w:t>
      </w:r>
      <w:r w:rsidR="00C858E4" w:rsidRPr="00A23834">
        <w:rPr>
          <w:rFonts w:ascii="Times New Roman" w:hAnsi="Times New Roman" w:cs="Times New Roman"/>
          <w:sz w:val="24"/>
          <w:szCs w:val="24"/>
          <w:lang w:val="it-IT"/>
        </w:rPr>
        <w:t xml:space="preserve">sono gli unici media che danno voce alle proteste, </w:t>
      </w:r>
      <w:r w:rsidR="001631A9" w:rsidRPr="00A23834">
        <w:rPr>
          <w:rFonts w:ascii="Times New Roman" w:hAnsi="Times New Roman" w:cs="Times New Roman"/>
          <w:sz w:val="24"/>
          <w:szCs w:val="24"/>
          <w:lang w:val="it-IT"/>
        </w:rPr>
        <w:t xml:space="preserve">a </w:t>
      </w:r>
      <w:r w:rsidR="00C858E4" w:rsidRPr="00A23834">
        <w:rPr>
          <w:rFonts w:ascii="Times New Roman" w:hAnsi="Times New Roman" w:cs="Times New Roman"/>
          <w:sz w:val="24"/>
          <w:szCs w:val="24"/>
          <w:lang w:val="it-IT"/>
        </w:rPr>
        <w:t>studi o manifesti della P2, che continuano a non essere “</w:t>
      </w:r>
      <w:r w:rsidR="00BB3AC2" w:rsidRPr="00A23834">
        <w:rPr>
          <w:rFonts w:ascii="Times New Roman" w:hAnsi="Times New Roman" w:cs="Times New Roman"/>
          <w:i/>
          <w:sz w:val="24"/>
          <w:szCs w:val="24"/>
          <w:lang w:val="it-IT"/>
        </w:rPr>
        <w:t>issue</w:t>
      </w:r>
      <w:r w:rsidR="00BB3AC2" w:rsidRPr="00A23834">
        <w:rPr>
          <w:rFonts w:ascii="Times New Roman" w:hAnsi="Times New Roman" w:cs="Times New Roman"/>
          <w:sz w:val="24"/>
          <w:szCs w:val="24"/>
          <w:lang w:val="it-IT"/>
        </w:rPr>
        <w:t xml:space="preserve"> </w:t>
      </w:r>
      <w:r w:rsidR="00C858E4" w:rsidRPr="00A23834">
        <w:rPr>
          <w:rFonts w:ascii="Times New Roman" w:hAnsi="Times New Roman" w:cs="Times New Roman"/>
          <w:sz w:val="24"/>
          <w:szCs w:val="24"/>
          <w:lang w:val="it-IT"/>
        </w:rPr>
        <w:t xml:space="preserve">pubblico” nei discorsi politici e mediatici della </w:t>
      </w:r>
      <w:r w:rsidR="001631A9" w:rsidRPr="00A23834">
        <w:rPr>
          <w:rFonts w:ascii="Times New Roman" w:hAnsi="Times New Roman" w:cs="Times New Roman"/>
          <w:sz w:val="24"/>
          <w:szCs w:val="24"/>
          <w:lang w:val="it-IT"/>
        </w:rPr>
        <w:t>sfera pubblica</w:t>
      </w:r>
      <w:r w:rsidR="00C858E4" w:rsidRPr="00A23834">
        <w:rPr>
          <w:rFonts w:ascii="Times New Roman" w:hAnsi="Times New Roman" w:cs="Times New Roman"/>
          <w:sz w:val="24"/>
          <w:szCs w:val="24"/>
          <w:lang w:val="it-IT"/>
        </w:rPr>
        <w:t xml:space="preserve"> ufficiale. Le posizioni su queste questioni appaiono nella </w:t>
      </w:r>
      <w:r w:rsidR="001631A9" w:rsidRPr="00A23834">
        <w:rPr>
          <w:rFonts w:ascii="Times New Roman" w:hAnsi="Times New Roman" w:cs="Times New Roman"/>
          <w:sz w:val="24"/>
          <w:szCs w:val="24"/>
          <w:lang w:val="it-IT"/>
        </w:rPr>
        <w:t>sfera pubblica</w:t>
      </w:r>
      <w:r w:rsidR="00C858E4" w:rsidRPr="00A23834">
        <w:rPr>
          <w:rFonts w:ascii="Times New Roman" w:hAnsi="Times New Roman" w:cs="Times New Roman"/>
          <w:sz w:val="24"/>
          <w:szCs w:val="24"/>
          <w:lang w:val="it-IT"/>
        </w:rPr>
        <w:t xml:space="preserve"> ufficiale quando i nuovi partiti, </w:t>
      </w:r>
      <w:r w:rsidR="00C858E4" w:rsidRPr="00A23834">
        <w:rPr>
          <w:rFonts w:ascii="Times New Roman" w:hAnsi="Times New Roman" w:cs="Times New Roman"/>
          <w:i/>
          <w:sz w:val="24"/>
          <w:szCs w:val="24"/>
          <w:lang w:val="it-IT"/>
        </w:rPr>
        <w:t>Ciudadanos</w:t>
      </w:r>
      <w:r w:rsidR="00C858E4" w:rsidRPr="00A23834">
        <w:rPr>
          <w:rFonts w:ascii="Times New Roman" w:hAnsi="Times New Roman" w:cs="Times New Roman"/>
          <w:sz w:val="24"/>
          <w:szCs w:val="24"/>
          <w:lang w:val="it-IT"/>
        </w:rPr>
        <w:t xml:space="preserve"> e </w:t>
      </w:r>
      <w:r w:rsidR="00C858E4" w:rsidRPr="00A23834">
        <w:rPr>
          <w:rFonts w:ascii="Times New Roman" w:hAnsi="Times New Roman" w:cs="Times New Roman"/>
          <w:i/>
          <w:sz w:val="24"/>
          <w:szCs w:val="24"/>
          <w:lang w:val="it-IT"/>
        </w:rPr>
        <w:t>Podemos</w:t>
      </w:r>
      <w:r w:rsidR="00C858E4" w:rsidRPr="00A23834">
        <w:rPr>
          <w:rFonts w:ascii="Times New Roman" w:hAnsi="Times New Roman" w:cs="Times New Roman"/>
          <w:sz w:val="24"/>
          <w:szCs w:val="24"/>
          <w:lang w:val="it-IT"/>
        </w:rPr>
        <w:t>, dopo le elezioni regionali di maggio 2015 accedono al potere delle istituzioni r</w:t>
      </w:r>
      <w:r w:rsidR="00C858E4" w:rsidRPr="00F940A6">
        <w:rPr>
          <w:rFonts w:ascii="Times New Roman" w:hAnsi="Times New Roman" w:cs="Times New Roman"/>
          <w:sz w:val="24"/>
          <w:szCs w:val="24"/>
          <w:lang w:val="it-IT"/>
        </w:rPr>
        <w:t xml:space="preserve">egionali. </w:t>
      </w:r>
      <w:r w:rsidR="001631A9" w:rsidRPr="00F940A6">
        <w:rPr>
          <w:rFonts w:ascii="Times New Roman" w:hAnsi="Times New Roman" w:cs="Times New Roman"/>
          <w:sz w:val="24"/>
          <w:szCs w:val="24"/>
          <w:lang w:val="it-IT"/>
        </w:rPr>
        <w:t xml:space="preserve">Il loro ingresso </w:t>
      </w:r>
      <w:r w:rsidR="00C858E4" w:rsidRPr="00F940A6">
        <w:rPr>
          <w:rFonts w:ascii="Times New Roman" w:hAnsi="Times New Roman" w:cs="Times New Roman"/>
          <w:sz w:val="24"/>
          <w:szCs w:val="24"/>
          <w:lang w:val="it-IT"/>
        </w:rPr>
        <w:t xml:space="preserve">nella </w:t>
      </w:r>
      <w:r w:rsidR="001631A9" w:rsidRPr="00F940A6">
        <w:rPr>
          <w:rFonts w:ascii="Times New Roman" w:hAnsi="Times New Roman" w:cs="Times New Roman"/>
          <w:sz w:val="24"/>
          <w:szCs w:val="24"/>
          <w:lang w:val="it-IT"/>
        </w:rPr>
        <w:t>sfera pubblica</w:t>
      </w:r>
      <w:r w:rsidR="00C858E4" w:rsidRPr="00F940A6">
        <w:rPr>
          <w:rFonts w:ascii="Times New Roman" w:hAnsi="Times New Roman" w:cs="Times New Roman"/>
          <w:sz w:val="24"/>
          <w:szCs w:val="24"/>
          <w:lang w:val="it-IT"/>
        </w:rPr>
        <w:t xml:space="preserve"> ufficiale fa emergere certe controversie locali, la maggior parte delle quali </w:t>
      </w:r>
      <w:r w:rsidR="001631A9" w:rsidRPr="00F940A6">
        <w:rPr>
          <w:rFonts w:ascii="Times New Roman" w:hAnsi="Times New Roman" w:cs="Times New Roman"/>
          <w:sz w:val="24"/>
          <w:szCs w:val="24"/>
          <w:lang w:val="it-IT"/>
        </w:rPr>
        <w:t>riguardano i</w:t>
      </w:r>
      <w:r w:rsidR="00C858E4" w:rsidRPr="00F940A6">
        <w:rPr>
          <w:rFonts w:ascii="Times New Roman" w:hAnsi="Times New Roman" w:cs="Times New Roman"/>
          <w:sz w:val="24"/>
          <w:szCs w:val="24"/>
          <w:lang w:val="it-IT"/>
        </w:rPr>
        <w:t xml:space="preserve"> media pubblici regionali</w:t>
      </w:r>
      <w:r w:rsidR="00C858E4" w:rsidRPr="00A23834">
        <w:rPr>
          <w:rFonts w:ascii="Times New Roman" w:hAnsi="Times New Roman" w:cs="Times New Roman"/>
          <w:sz w:val="24"/>
          <w:szCs w:val="24"/>
          <w:lang w:val="it-IT"/>
        </w:rPr>
        <w:t xml:space="preserve"> (che si trovano normalmente in una situazione di enorme spesa economica e debito uniti ad un pubblico </w:t>
      </w:r>
      <w:r w:rsidR="0016088D" w:rsidRPr="00A23834">
        <w:rPr>
          <w:rFonts w:ascii="Times New Roman" w:hAnsi="Times New Roman" w:cs="Times New Roman"/>
          <w:sz w:val="24"/>
          <w:szCs w:val="24"/>
          <w:lang w:val="it-IT"/>
        </w:rPr>
        <w:t>ed a una</w:t>
      </w:r>
      <w:r w:rsidR="00A1576F" w:rsidRPr="00A23834">
        <w:rPr>
          <w:rFonts w:ascii="Times New Roman" w:hAnsi="Times New Roman" w:cs="Times New Roman"/>
          <w:sz w:val="24"/>
          <w:szCs w:val="24"/>
          <w:lang w:val="it-IT"/>
        </w:rPr>
        <w:t xml:space="preserve"> credibilità</w:t>
      </w:r>
      <w:r w:rsidR="0016088D" w:rsidRPr="00A23834">
        <w:rPr>
          <w:rFonts w:ascii="Times New Roman" w:hAnsi="Times New Roman" w:cs="Times New Roman"/>
          <w:sz w:val="24"/>
          <w:szCs w:val="24"/>
          <w:lang w:val="it-IT"/>
        </w:rPr>
        <w:t xml:space="preserve"> molto bassi</w:t>
      </w:r>
      <w:r w:rsidR="00A1576F" w:rsidRPr="00A23834">
        <w:rPr>
          <w:rFonts w:ascii="Times New Roman" w:hAnsi="Times New Roman" w:cs="Times New Roman"/>
          <w:sz w:val="24"/>
          <w:szCs w:val="24"/>
          <w:lang w:val="it-IT"/>
        </w:rPr>
        <w:t xml:space="preserve">). In alcune di queste controversie locali si invocano </w:t>
      </w:r>
      <w:r w:rsidR="00984CA3" w:rsidRPr="00A23834">
        <w:rPr>
          <w:rFonts w:ascii="Times New Roman" w:hAnsi="Times New Roman" w:cs="Times New Roman"/>
          <w:sz w:val="24"/>
          <w:szCs w:val="24"/>
          <w:lang w:val="it-IT"/>
        </w:rPr>
        <w:t xml:space="preserve">i </w:t>
      </w:r>
      <w:r w:rsidR="00A1576F" w:rsidRPr="00A23834">
        <w:rPr>
          <w:rFonts w:ascii="Times New Roman" w:hAnsi="Times New Roman" w:cs="Times New Roman"/>
          <w:sz w:val="24"/>
          <w:szCs w:val="24"/>
          <w:lang w:val="it-IT"/>
        </w:rPr>
        <w:t>principi generali sul giornalismo e la democrazia. Si tratta però piuttosto di interventi puntuali che non suscitano una controvers</w:t>
      </w:r>
      <w:r w:rsidR="00984CA3" w:rsidRPr="00A23834">
        <w:rPr>
          <w:rFonts w:ascii="Times New Roman" w:hAnsi="Times New Roman" w:cs="Times New Roman"/>
          <w:sz w:val="24"/>
          <w:szCs w:val="24"/>
          <w:lang w:val="it-IT"/>
        </w:rPr>
        <w:t>i</w:t>
      </w:r>
      <w:r w:rsidR="00A1576F" w:rsidRPr="00A23834">
        <w:rPr>
          <w:rFonts w:ascii="Times New Roman" w:hAnsi="Times New Roman" w:cs="Times New Roman"/>
          <w:sz w:val="24"/>
          <w:szCs w:val="24"/>
          <w:lang w:val="it-IT"/>
        </w:rPr>
        <w:t xml:space="preserve">a generale su questi problemi. I due nuovi partiti seguono delle strategie differenti rispetto alla questione dei media pubblici delle </w:t>
      </w:r>
      <w:r w:rsidR="00CF3700" w:rsidRPr="00A23834">
        <w:rPr>
          <w:rFonts w:ascii="Times New Roman" w:hAnsi="Times New Roman" w:cs="Times New Roman"/>
          <w:sz w:val="24"/>
          <w:szCs w:val="24"/>
          <w:lang w:val="it-IT"/>
        </w:rPr>
        <w:t>Comunidades Autónomas</w:t>
      </w:r>
      <w:r w:rsidR="00984CA3" w:rsidRPr="00A23834">
        <w:rPr>
          <w:rFonts w:ascii="Times New Roman" w:hAnsi="Times New Roman" w:cs="Times New Roman"/>
          <w:sz w:val="24"/>
          <w:szCs w:val="24"/>
          <w:lang w:val="it-IT"/>
        </w:rPr>
        <w:t xml:space="preserve"> (Regioni)</w:t>
      </w:r>
      <w:r w:rsidR="006D7068" w:rsidRPr="00A23834">
        <w:rPr>
          <w:rFonts w:ascii="Times New Roman" w:hAnsi="Times New Roman" w:cs="Times New Roman"/>
          <w:sz w:val="24"/>
          <w:szCs w:val="24"/>
          <w:lang w:val="it-IT"/>
        </w:rPr>
        <w:t xml:space="preserve">. </w:t>
      </w:r>
    </w:p>
    <w:p w:rsidR="00A1576F" w:rsidRPr="00A23834" w:rsidRDefault="00A1576F"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Per </w:t>
      </w:r>
      <w:r w:rsidRPr="00A23834">
        <w:rPr>
          <w:rFonts w:ascii="Times New Roman" w:hAnsi="Times New Roman" w:cs="Times New Roman"/>
          <w:i/>
          <w:sz w:val="24"/>
          <w:szCs w:val="24"/>
          <w:lang w:val="it-IT"/>
        </w:rPr>
        <w:t>Ciudadanos</w:t>
      </w:r>
      <w:r w:rsidRPr="00A23834">
        <w:rPr>
          <w:rFonts w:ascii="Times New Roman" w:hAnsi="Times New Roman" w:cs="Times New Roman"/>
          <w:sz w:val="24"/>
          <w:szCs w:val="24"/>
          <w:lang w:val="it-IT"/>
        </w:rPr>
        <w:t xml:space="preserve"> entrano nella </w:t>
      </w:r>
      <w:r w:rsidRPr="00E9396B">
        <w:rPr>
          <w:rFonts w:ascii="Times New Roman" w:hAnsi="Times New Roman" w:cs="Times New Roman"/>
          <w:sz w:val="24"/>
          <w:szCs w:val="24"/>
          <w:lang w:val="it-IT"/>
        </w:rPr>
        <w:t xml:space="preserve">linea programmatica di “rigenerazione democratica”; </w:t>
      </w:r>
      <w:r w:rsidR="001631A9" w:rsidRPr="00E9396B">
        <w:rPr>
          <w:rFonts w:ascii="Times New Roman" w:hAnsi="Times New Roman" w:cs="Times New Roman"/>
          <w:sz w:val="24"/>
          <w:szCs w:val="24"/>
          <w:lang w:val="it-IT"/>
        </w:rPr>
        <w:t xml:space="preserve">il partito </w:t>
      </w:r>
      <w:r w:rsidRPr="00E9396B">
        <w:rPr>
          <w:rFonts w:ascii="Times New Roman" w:hAnsi="Times New Roman" w:cs="Times New Roman"/>
          <w:sz w:val="24"/>
          <w:szCs w:val="24"/>
          <w:lang w:val="it-IT"/>
        </w:rPr>
        <w:t>difend</w:t>
      </w:r>
      <w:r w:rsidR="001631A9" w:rsidRPr="00E9396B">
        <w:rPr>
          <w:rFonts w:ascii="Times New Roman" w:hAnsi="Times New Roman" w:cs="Times New Roman"/>
          <w:sz w:val="24"/>
          <w:szCs w:val="24"/>
          <w:lang w:val="it-IT"/>
        </w:rPr>
        <w:t>e</w:t>
      </w:r>
      <w:r w:rsidRPr="00E9396B">
        <w:rPr>
          <w:rFonts w:ascii="Times New Roman" w:hAnsi="Times New Roman" w:cs="Times New Roman"/>
          <w:sz w:val="24"/>
          <w:szCs w:val="24"/>
          <w:lang w:val="it-IT"/>
        </w:rPr>
        <w:t xml:space="preserve"> l’indipendenza dei m</w:t>
      </w:r>
      <w:r w:rsidRPr="00A23834">
        <w:rPr>
          <w:rFonts w:ascii="Times New Roman" w:hAnsi="Times New Roman" w:cs="Times New Roman"/>
          <w:sz w:val="24"/>
          <w:szCs w:val="24"/>
          <w:lang w:val="it-IT"/>
        </w:rPr>
        <w:t>edia pubblici rispetto ai poteri politici, il pluralismo, la professionalizzazione di questi media e propugn</w:t>
      </w:r>
      <w:r w:rsidR="001631A9" w:rsidRPr="00A23834">
        <w:rPr>
          <w:rFonts w:ascii="Times New Roman" w:hAnsi="Times New Roman" w:cs="Times New Roman"/>
          <w:sz w:val="24"/>
          <w:szCs w:val="24"/>
          <w:lang w:val="it-IT"/>
        </w:rPr>
        <w:t>a</w:t>
      </w:r>
      <w:r w:rsidRPr="00A23834">
        <w:rPr>
          <w:rFonts w:ascii="Times New Roman" w:hAnsi="Times New Roman" w:cs="Times New Roman"/>
          <w:sz w:val="24"/>
          <w:szCs w:val="24"/>
          <w:lang w:val="it-IT"/>
        </w:rPr>
        <w:t xml:space="preserve"> anche in </w:t>
      </w:r>
      <w:r w:rsidR="00984CA3" w:rsidRPr="00A23834">
        <w:rPr>
          <w:rFonts w:ascii="Times New Roman" w:hAnsi="Times New Roman" w:cs="Times New Roman"/>
          <w:sz w:val="24"/>
          <w:szCs w:val="24"/>
          <w:lang w:val="it-IT"/>
        </w:rPr>
        <w:t>certe occasioni l’</w:t>
      </w:r>
      <w:r w:rsidRPr="00A23834">
        <w:rPr>
          <w:rFonts w:ascii="Times New Roman" w:hAnsi="Times New Roman" w:cs="Times New Roman"/>
          <w:sz w:val="24"/>
          <w:szCs w:val="24"/>
          <w:lang w:val="it-IT"/>
        </w:rPr>
        <w:t>“esternalizzazione” dei servizi, o il pa</w:t>
      </w:r>
      <w:r w:rsidR="00984CA3" w:rsidRPr="00A23834">
        <w:rPr>
          <w:rFonts w:ascii="Times New Roman" w:hAnsi="Times New Roman" w:cs="Times New Roman"/>
          <w:sz w:val="24"/>
          <w:szCs w:val="24"/>
          <w:lang w:val="it-IT"/>
        </w:rPr>
        <w:t>ssaggio al settore imprenditori</w:t>
      </w:r>
      <w:r w:rsidRPr="00A23834">
        <w:rPr>
          <w:rFonts w:ascii="Times New Roman" w:hAnsi="Times New Roman" w:cs="Times New Roman"/>
          <w:sz w:val="24"/>
          <w:szCs w:val="24"/>
          <w:lang w:val="it-IT"/>
        </w:rPr>
        <w:t>ale privato dei servizi pubblici.</w:t>
      </w:r>
    </w:p>
    <w:p w:rsidR="00A1576F" w:rsidRPr="00A23834" w:rsidRDefault="00A1576F" w:rsidP="00D62D0E">
      <w:pPr>
        <w:spacing w:after="0" w:line="360" w:lineRule="auto"/>
        <w:ind w:firstLine="284"/>
        <w:jc w:val="both"/>
        <w:rPr>
          <w:rFonts w:ascii="Times New Roman" w:hAnsi="Times New Roman" w:cs="Times New Roman"/>
          <w:sz w:val="24"/>
          <w:szCs w:val="24"/>
          <w:lang w:val="it-IT"/>
        </w:rPr>
      </w:pPr>
      <w:r w:rsidRPr="00EC273C">
        <w:rPr>
          <w:rFonts w:ascii="Times New Roman" w:hAnsi="Times New Roman" w:cs="Times New Roman"/>
          <w:i/>
          <w:iCs/>
          <w:sz w:val="24"/>
          <w:szCs w:val="24"/>
          <w:lang w:val="it-IT"/>
        </w:rPr>
        <w:t>Podemos</w:t>
      </w:r>
      <w:r w:rsidRPr="00A23834">
        <w:rPr>
          <w:rFonts w:ascii="Times New Roman" w:hAnsi="Times New Roman" w:cs="Times New Roman"/>
          <w:sz w:val="24"/>
          <w:szCs w:val="24"/>
          <w:lang w:val="it-IT"/>
        </w:rPr>
        <w:t xml:space="preserve"> difende allo stesso modo l’indipendenza (“</w:t>
      </w:r>
      <w:r w:rsidRPr="00A23834">
        <w:rPr>
          <w:rFonts w:ascii="Times New Roman" w:hAnsi="Times New Roman" w:cs="Times New Roman"/>
          <w:i/>
          <w:sz w:val="24"/>
          <w:szCs w:val="24"/>
          <w:lang w:val="it-IT"/>
        </w:rPr>
        <w:t>desgovernalizzazione”</w:t>
      </w:r>
      <w:r w:rsidR="00984CA3" w:rsidRPr="00A23834">
        <w:rPr>
          <w:rFonts w:ascii="Times New Roman" w:hAnsi="Times New Roman" w:cs="Times New Roman"/>
          <w:i/>
          <w:sz w:val="24"/>
          <w:szCs w:val="24"/>
          <w:lang w:val="it-IT"/>
        </w:rPr>
        <w:t xml:space="preserve">, </w:t>
      </w:r>
      <w:r w:rsidR="00984CA3" w:rsidRPr="00A23834">
        <w:rPr>
          <w:rFonts w:ascii="Times New Roman" w:hAnsi="Times New Roman" w:cs="Times New Roman"/>
          <w:sz w:val="24"/>
          <w:szCs w:val="24"/>
          <w:lang w:val="it-IT"/>
        </w:rPr>
        <w:t xml:space="preserve">cioè la separazione </w:t>
      </w:r>
      <w:r w:rsidR="00D22EB8" w:rsidRPr="00A23834">
        <w:rPr>
          <w:rFonts w:ascii="Times New Roman" w:hAnsi="Times New Roman" w:cs="Times New Roman"/>
          <w:sz w:val="24"/>
          <w:szCs w:val="24"/>
          <w:lang w:val="it-IT"/>
        </w:rPr>
        <w:t>dal controllo</w:t>
      </w:r>
      <w:r w:rsidR="00984CA3" w:rsidRPr="00A23834">
        <w:rPr>
          <w:rFonts w:ascii="Times New Roman" w:hAnsi="Times New Roman" w:cs="Times New Roman"/>
          <w:sz w:val="24"/>
          <w:szCs w:val="24"/>
          <w:lang w:val="it-IT"/>
        </w:rPr>
        <w:t xml:space="preserve"> del Governo</w:t>
      </w:r>
      <w:r w:rsidRPr="00A23834">
        <w:rPr>
          <w:rFonts w:ascii="Times New Roman" w:hAnsi="Times New Roman" w:cs="Times New Roman"/>
          <w:i/>
          <w:sz w:val="24"/>
          <w:szCs w:val="24"/>
          <w:lang w:val="it-IT"/>
        </w:rPr>
        <w:t>)</w:t>
      </w:r>
      <w:r w:rsidRPr="00A23834">
        <w:rPr>
          <w:rFonts w:ascii="Times New Roman" w:hAnsi="Times New Roman" w:cs="Times New Roman"/>
          <w:sz w:val="24"/>
          <w:szCs w:val="24"/>
          <w:lang w:val="it-IT"/>
        </w:rPr>
        <w:t xml:space="preserve"> insieme alla democratizzazione dei consigli dei media pubblici e l’inclusione dei consigli cittadini di </w:t>
      </w:r>
      <w:r w:rsidRPr="00E9396B">
        <w:rPr>
          <w:rFonts w:ascii="Times New Roman" w:hAnsi="Times New Roman" w:cs="Times New Roman"/>
          <w:sz w:val="24"/>
          <w:szCs w:val="24"/>
          <w:lang w:val="it-IT"/>
        </w:rPr>
        <w:t xml:space="preserve">partecipazione, </w:t>
      </w:r>
      <w:r w:rsidR="001631A9" w:rsidRPr="00E9396B">
        <w:rPr>
          <w:rFonts w:ascii="Times New Roman" w:hAnsi="Times New Roman" w:cs="Times New Roman"/>
          <w:sz w:val="24"/>
          <w:szCs w:val="24"/>
          <w:lang w:val="it-IT"/>
        </w:rPr>
        <w:t xml:space="preserve">punti presenti </w:t>
      </w:r>
      <w:r w:rsidRPr="00E9396B">
        <w:rPr>
          <w:rFonts w:ascii="Times New Roman" w:hAnsi="Times New Roman" w:cs="Times New Roman"/>
          <w:sz w:val="24"/>
          <w:szCs w:val="24"/>
          <w:lang w:val="it-IT"/>
        </w:rPr>
        <w:t>nel loro programma alle elezioni regionali di maggio 201</w:t>
      </w:r>
      <w:r w:rsidRPr="00A23834">
        <w:rPr>
          <w:rFonts w:ascii="Times New Roman" w:hAnsi="Times New Roman" w:cs="Times New Roman"/>
          <w:sz w:val="24"/>
          <w:szCs w:val="24"/>
          <w:lang w:val="it-IT"/>
        </w:rPr>
        <w:t>5. Questo approccio limitato si amplia considerevolmente alcuni mesi dopo, nel programma per le elezioni generali di dicembre 2015, in cui si propugna il diritto di accesso, l’appoggio ai media sociali e comunitari senza fini di lucro, il diritto a consigli dei lavoratori e</w:t>
      </w:r>
      <w:r w:rsidR="00D24541" w:rsidRPr="00A23834">
        <w:rPr>
          <w:rFonts w:ascii="Times New Roman" w:hAnsi="Times New Roman" w:cs="Times New Roman"/>
          <w:sz w:val="24"/>
          <w:szCs w:val="24"/>
          <w:lang w:val="it-IT"/>
        </w:rPr>
        <w:t xml:space="preserve"> allo “statuto della professione” in cui si includono i diritti e i doveri di media e giornalisti, i consigli di redazio</w:t>
      </w:r>
      <w:r w:rsidR="00984CA3" w:rsidRPr="00A23834">
        <w:rPr>
          <w:rFonts w:ascii="Times New Roman" w:hAnsi="Times New Roman" w:cs="Times New Roman"/>
          <w:sz w:val="24"/>
          <w:szCs w:val="24"/>
          <w:lang w:val="it-IT"/>
        </w:rPr>
        <w:t>ne e</w:t>
      </w:r>
      <w:r w:rsidR="00D24541" w:rsidRPr="00A23834">
        <w:rPr>
          <w:rFonts w:ascii="Times New Roman" w:hAnsi="Times New Roman" w:cs="Times New Roman"/>
          <w:sz w:val="24"/>
          <w:szCs w:val="24"/>
          <w:lang w:val="it-IT"/>
        </w:rPr>
        <w:t xml:space="preserve"> infine</w:t>
      </w:r>
      <w:r w:rsidR="00984CA3" w:rsidRPr="00A23834">
        <w:rPr>
          <w:rFonts w:ascii="Times New Roman" w:hAnsi="Times New Roman" w:cs="Times New Roman"/>
          <w:sz w:val="24"/>
          <w:szCs w:val="24"/>
          <w:lang w:val="it-IT"/>
        </w:rPr>
        <w:t>,</w:t>
      </w:r>
      <w:r w:rsidR="00D24541" w:rsidRPr="00A23834">
        <w:rPr>
          <w:rFonts w:ascii="Times New Roman" w:hAnsi="Times New Roman" w:cs="Times New Roman"/>
          <w:sz w:val="24"/>
          <w:szCs w:val="24"/>
          <w:lang w:val="it-IT"/>
        </w:rPr>
        <w:t xml:space="preserve"> anche in questo caso, il diritto della cittadinanza all’informazione.</w:t>
      </w:r>
    </w:p>
    <w:p w:rsidR="00D24541" w:rsidRPr="00A23834" w:rsidRDefault="00984CA3"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Nel territori</w:t>
      </w:r>
      <w:r w:rsidR="00D24541" w:rsidRPr="00A23834">
        <w:rPr>
          <w:rFonts w:ascii="Times New Roman" w:hAnsi="Times New Roman" w:cs="Times New Roman"/>
          <w:sz w:val="24"/>
          <w:szCs w:val="24"/>
          <w:lang w:val="it-IT"/>
        </w:rPr>
        <w:t xml:space="preserve">o delle idee e dei valori, il vincolo fra la qualità dei media giornalistici e quella della democrazia o il diritto della cittadinanza all’informazione verace hanno resistito a entrare </w:t>
      </w:r>
      <w:r w:rsidRPr="00A23834">
        <w:rPr>
          <w:rFonts w:ascii="Times New Roman" w:hAnsi="Times New Roman" w:cs="Times New Roman"/>
          <w:sz w:val="24"/>
          <w:szCs w:val="24"/>
          <w:lang w:val="it-IT"/>
        </w:rPr>
        <w:t xml:space="preserve">nella pubblica arena, quasi </w:t>
      </w:r>
      <w:r w:rsidR="00D24541" w:rsidRPr="00A23834">
        <w:rPr>
          <w:rFonts w:ascii="Times New Roman" w:hAnsi="Times New Roman" w:cs="Times New Roman"/>
          <w:sz w:val="24"/>
          <w:szCs w:val="24"/>
          <w:lang w:val="it-IT"/>
        </w:rPr>
        <w:t>fossero idee nuove</w:t>
      </w:r>
      <w:r w:rsidRPr="00A23834">
        <w:rPr>
          <w:rFonts w:ascii="Times New Roman" w:hAnsi="Times New Roman" w:cs="Times New Roman"/>
          <w:sz w:val="24"/>
          <w:szCs w:val="24"/>
          <w:lang w:val="it-IT"/>
        </w:rPr>
        <w:t>,</w:t>
      </w:r>
      <w:r w:rsidR="00D24541" w:rsidRPr="00A23834">
        <w:rPr>
          <w:rFonts w:ascii="Times New Roman" w:hAnsi="Times New Roman" w:cs="Times New Roman"/>
          <w:sz w:val="24"/>
          <w:szCs w:val="24"/>
          <w:lang w:val="it-IT"/>
        </w:rPr>
        <w:t xml:space="preserve"> quando sono invece </w:t>
      </w:r>
      <w:r w:rsidR="00D22EB8" w:rsidRPr="00A23834">
        <w:rPr>
          <w:rFonts w:ascii="Times New Roman" w:hAnsi="Times New Roman" w:cs="Times New Roman"/>
          <w:sz w:val="24"/>
          <w:szCs w:val="24"/>
          <w:lang w:val="it-IT"/>
        </w:rPr>
        <w:t>consustanziali</w:t>
      </w:r>
      <w:r w:rsidR="00D24541" w:rsidRPr="00A23834">
        <w:rPr>
          <w:rFonts w:ascii="Times New Roman" w:hAnsi="Times New Roman" w:cs="Times New Roman"/>
          <w:sz w:val="24"/>
          <w:szCs w:val="24"/>
          <w:lang w:val="it-IT"/>
        </w:rPr>
        <w:t xml:space="preserve"> alla democrazia moderna. Si direbbe che il rapido deterioramento delle condizioni di esercizio della professione, dovuto alla crisi del settore e </w:t>
      </w:r>
      <w:r w:rsidR="00D22EB8" w:rsidRPr="00A23834">
        <w:rPr>
          <w:rFonts w:ascii="Times New Roman" w:hAnsi="Times New Roman" w:cs="Times New Roman"/>
          <w:sz w:val="24"/>
          <w:szCs w:val="24"/>
          <w:lang w:val="it-IT"/>
        </w:rPr>
        <w:t>de</w:t>
      </w:r>
      <w:r w:rsidR="00D24541" w:rsidRPr="00A23834">
        <w:rPr>
          <w:rFonts w:ascii="Times New Roman" w:hAnsi="Times New Roman" w:cs="Times New Roman"/>
          <w:sz w:val="24"/>
          <w:szCs w:val="24"/>
          <w:lang w:val="it-IT"/>
        </w:rPr>
        <w:t xml:space="preserve">l modello </w:t>
      </w:r>
      <w:r w:rsidR="008C268D" w:rsidRPr="00A23834">
        <w:rPr>
          <w:rFonts w:ascii="Times New Roman" w:hAnsi="Times New Roman" w:cs="Times New Roman"/>
          <w:sz w:val="24"/>
          <w:szCs w:val="24"/>
          <w:lang w:val="it-IT"/>
        </w:rPr>
        <w:t>aziendale</w:t>
      </w:r>
      <w:r w:rsidR="00D24541" w:rsidRPr="00A23834">
        <w:rPr>
          <w:rFonts w:ascii="Times New Roman" w:hAnsi="Times New Roman" w:cs="Times New Roman"/>
          <w:sz w:val="24"/>
          <w:szCs w:val="24"/>
          <w:lang w:val="it-IT"/>
        </w:rPr>
        <w:t xml:space="preserve">, ha messo sull’attenti il </w:t>
      </w:r>
      <w:r w:rsidR="008C268D" w:rsidRPr="00A23834">
        <w:rPr>
          <w:rFonts w:ascii="Times New Roman" w:hAnsi="Times New Roman" w:cs="Times New Roman"/>
          <w:sz w:val="24"/>
          <w:szCs w:val="24"/>
          <w:lang w:val="it-IT"/>
        </w:rPr>
        <w:t xml:space="preserve">già </w:t>
      </w:r>
      <w:r w:rsidR="00D24541" w:rsidRPr="00A23834">
        <w:rPr>
          <w:rFonts w:ascii="Times New Roman" w:hAnsi="Times New Roman" w:cs="Times New Roman"/>
          <w:sz w:val="24"/>
          <w:szCs w:val="24"/>
          <w:lang w:val="it-IT"/>
        </w:rPr>
        <w:t xml:space="preserve">menzionato settore di studiosi e professionisti sul </w:t>
      </w:r>
      <w:r w:rsidR="00D24541" w:rsidRPr="00A23834">
        <w:rPr>
          <w:rFonts w:ascii="Times New Roman" w:hAnsi="Times New Roman" w:cs="Times New Roman"/>
          <w:sz w:val="24"/>
          <w:szCs w:val="24"/>
          <w:lang w:val="it-IT"/>
        </w:rPr>
        <w:lastRenderedPageBreak/>
        <w:t xml:space="preserve">problema. In cambio, </w:t>
      </w:r>
      <w:r w:rsidR="008C268D" w:rsidRPr="00A23834">
        <w:rPr>
          <w:rFonts w:ascii="Times New Roman" w:hAnsi="Times New Roman" w:cs="Times New Roman"/>
          <w:sz w:val="24"/>
          <w:szCs w:val="24"/>
          <w:lang w:val="it-IT"/>
        </w:rPr>
        <w:t xml:space="preserve">il pubblico sembra bloccato </w:t>
      </w:r>
      <w:r w:rsidR="00D24541" w:rsidRPr="00A23834">
        <w:rPr>
          <w:rFonts w:ascii="Times New Roman" w:hAnsi="Times New Roman" w:cs="Times New Roman"/>
          <w:sz w:val="24"/>
          <w:szCs w:val="24"/>
          <w:lang w:val="it-IT"/>
        </w:rPr>
        <w:t xml:space="preserve">nel luogo </w:t>
      </w:r>
      <w:r w:rsidR="00B05319" w:rsidRPr="00A23834">
        <w:rPr>
          <w:rFonts w:ascii="Times New Roman" w:hAnsi="Times New Roman" w:cs="Times New Roman"/>
          <w:sz w:val="24"/>
          <w:szCs w:val="24"/>
          <w:lang w:val="it-IT"/>
        </w:rPr>
        <w:t xml:space="preserve">comune “i media ci manipolano” </w:t>
      </w:r>
      <w:r w:rsidR="00D24541" w:rsidRPr="00A23834">
        <w:rPr>
          <w:rFonts w:ascii="Times New Roman" w:hAnsi="Times New Roman" w:cs="Times New Roman"/>
          <w:sz w:val="24"/>
          <w:szCs w:val="24"/>
          <w:lang w:val="it-IT"/>
        </w:rPr>
        <w:t xml:space="preserve">che si ripete continuamente in modo più o meno specializzato, per esprimere il rifiuto o un sentimento di impotenza e rabbia </w:t>
      </w:r>
      <w:r w:rsidR="008C268D" w:rsidRPr="00A23834">
        <w:rPr>
          <w:rFonts w:ascii="Times New Roman" w:hAnsi="Times New Roman" w:cs="Times New Roman"/>
          <w:sz w:val="24"/>
          <w:szCs w:val="24"/>
          <w:lang w:val="it-IT"/>
        </w:rPr>
        <w:t>di fronte</w:t>
      </w:r>
      <w:r w:rsidR="00D24541" w:rsidRPr="00A23834">
        <w:rPr>
          <w:rFonts w:ascii="Times New Roman" w:hAnsi="Times New Roman" w:cs="Times New Roman"/>
          <w:sz w:val="24"/>
          <w:szCs w:val="24"/>
          <w:lang w:val="it-IT"/>
        </w:rPr>
        <w:t xml:space="preserve"> </w:t>
      </w:r>
      <w:r w:rsidR="008C268D" w:rsidRPr="00A23834">
        <w:rPr>
          <w:rFonts w:ascii="Times New Roman" w:hAnsi="Times New Roman" w:cs="Times New Roman"/>
          <w:sz w:val="24"/>
          <w:szCs w:val="24"/>
          <w:lang w:val="it-IT"/>
        </w:rPr>
        <w:t xml:space="preserve">all’osservazione dei pregiudizi </w:t>
      </w:r>
      <w:r w:rsidR="00D24541" w:rsidRPr="00E9396B">
        <w:rPr>
          <w:rFonts w:ascii="Times New Roman" w:hAnsi="Times New Roman" w:cs="Times New Roman"/>
          <w:sz w:val="24"/>
          <w:szCs w:val="24"/>
          <w:lang w:val="it-IT"/>
        </w:rPr>
        <w:t xml:space="preserve">mediatici, </w:t>
      </w:r>
      <w:r w:rsidR="00B05319" w:rsidRPr="00E9396B">
        <w:rPr>
          <w:rFonts w:ascii="Times New Roman" w:hAnsi="Times New Roman" w:cs="Times New Roman"/>
          <w:sz w:val="24"/>
          <w:szCs w:val="24"/>
          <w:lang w:val="it-IT"/>
        </w:rPr>
        <w:t xml:space="preserve">principalmente </w:t>
      </w:r>
      <w:r w:rsidR="00D24541" w:rsidRPr="00E9396B">
        <w:rPr>
          <w:rFonts w:ascii="Times New Roman" w:hAnsi="Times New Roman" w:cs="Times New Roman"/>
          <w:sz w:val="24"/>
          <w:szCs w:val="24"/>
          <w:lang w:val="it-IT"/>
        </w:rPr>
        <w:t>di</w:t>
      </w:r>
      <w:r w:rsidR="008C268D" w:rsidRPr="00E9396B">
        <w:rPr>
          <w:rFonts w:ascii="Times New Roman" w:hAnsi="Times New Roman" w:cs="Times New Roman"/>
          <w:sz w:val="24"/>
          <w:szCs w:val="24"/>
          <w:lang w:val="it-IT"/>
        </w:rPr>
        <w:t xml:space="preserve"> pregiudizi</w:t>
      </w:r>
      <w:r w:rsidR="00D24541" w:rsidRPr="00E9396B">
        <w:rPr>
          <w:rFonts w:ascii="Times New Roman" w:hAnsi="Times New Roman" w:cs="Times New Roman"/>
          <w:sz w:val="24"/>
          <w:szCs w:val="24"/>
          <w:lang w:val="it-IT"/>
        </w:rPr>
        <w:t xml:space="preserve"> </w:t>
      </w:r>
      <w:r w:rsidR="008C268D" w:rsidRPr="00E9396B">
        <w:rPr>
          <w:rFonts w:ascii="Times New Roman" w:hAnsi="Times New Roman" w:cs="Times New Roman"/>
          <w:sz w:val="24"/>
          <w:szCs w:val="24"/>
          <w:lang w:val="it-IT"/>
        </w:rPr>
        <w:t>con</w:t>
      </w:r>
      <w:r w:rsidR="00D24541" w:rsidRPr="00E9396B">
        <w:rPr>
          <w:rFonts w:ascii="Times New Roman" w:hAnsi="Times New Roman" w:cs="Times New Roman"/>
          <w:sz w:val="24"/>
          <w:szCs w:val="24"/>
          <w:lang w:val="it-IT"/>
        </w:rPr>
        <w:t xml:space="preserve"> cui l’osservatore è in disaccordo.</w:t>
      </w:r>
      <w:r w:rsidR="00D24541" w:rsidRPr="00A23834">
        <w:rPr>
          <w:rFonts w:ascii="Times New Roman" w:hAnsi="Times New Roman" w:cs="Times New Roman"/>
          <w:sz w:val="24"/>
          <w:szCs w:val="24"/>
          <w:lang w:val="it-IT"/>
        </w:rPr>
        <w:t xml:space="preserve"> </w:t>
      </w:r>
    </w:p>
    <w:p w:rsidR="00B0012E" w:rsidRPr="00A23834" w:rsidRDefault="00B0012E"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L’intreccio di logiche semiotiche, affettive e politiche si percepisce sia nelle idee presenti come in quelle assenti e nelle domande omesse </w:t>
      </w:r>
      <w:r w:rsidR="006C28DD" w:rsidRPr="00A23834">
        <w:rPr>
          <w:rFonts w:ascii="Times New Roman" w:hAnsi="Times New Roman" w:cs="Times New Roman"/>
          <w:sz w:val="24"/>
          <w:szCs w:val="24"/>
          <w:lang w:val="it-IT"/>
        </w:rPr>
        <w:t>nella conformazione di questo</w:t>
      </w:r>
      <w:r w:rsidRPr="00A23834">
        <w:rPr>
          <w:rFonts w:ascii="Times New Roman" w:hAnsi="Times New Roman" w:cs="Times New Roman"/>
          <w:sz w:val="24"/>
          <w:szCs w:val="24"/>
          <w:lang w:val="it-IT"/>
        </w:rPr>
        <w:t xml:space="preserve"> </w:t>
      </w:r>
      <w:r w:rsidR="003342DC" w:rsidRPr="00584B16">
        <w:rPr>
          <w:rFonts w:ascii="Times New Roman" w:hAnsi="Times New Roman" w:cs="Times New Roman"/>
          <w:i/>
          <w:iCs/>
          <w:sz w:val="24"/>
          <w:szCs w:val="24"/>
          <w:lang w:val="it-IT"/>
        </w:rPr>
        <w:t>issue</w:t>
      </w:r>
      <w:r w:rsidRPr="00A23834">
        <w:rPr>
          <w:rFonts w:ascii="Times New Roman" w:hAnsi="Times New Roman" w:cs="Times New Roman"/>
          <w:sz w:val="24"/>
          <w:szCs w:val="24"/>
          <w:lang w:val="it-IT"/>
        </w:rPr>
        <w:t xml:space="preserve">. Fra le assenze spicca quella del dibattito sull’informazione come bene pubblico, a quanto pare </w:t>
      </w:r>
      <w:r w:rsidR="006C28DD" w:rsidRPr="00A23834">
        <w:rPr>
          <w:rFonts w:ascii="Times New Roman" w:hAnsi="Times New Roman" w:cs="Times New Roman"/>
          <w:sz w:val="24"/>
          <w:szCs w:val="24"/>
          <w:lang w:val="it-IT"/>
        </w:rPr>
        <w:t>frenato</w:t>
      </w:r>
      <w:r w:rsidR="00845672">
        <w:rPr>
          <w:rFonts w:ascii="Times New Roman" w:hAnsi="Times New Roman" w:cs="Times New Roman"/>
          <w:sz w:val="24"/>
          <w:szCs w:val="24"/>
          <w:lang w:val="it-IT"/>
        </w:rPr>
        <w:t xml:space="preserve"> dalla chiusura dei media e i politici convenzionali e</w:t>
      </w:r>
      <w:r w:rsidRPr="00A23834">
        <w:rPr>
          <w:rFonts w:ascii="Times New Roman" w:hAnsi="Times New Roman" w:cs="Times New Roman"/>
          <w:sz w:val="24"/>
          <w:szCs w:val="24"/>
          <w:lang w:val="it-IT"/>
        </w:rPr>
        <w:t xml:space="preserve"> dal rifiuto </w:t>
      </w:r>
      <w:r w:rsidR="006C28DD" w:rsidRPr="00A23834">
        <w:rPr>
          <w:rFonts w:ascii="Times New Roman" w:hAnsi="Times New Roman" w:cs="Times New Roman"/>
          <w:sz w:val="24"/>
          <w:szCs w:val="24"/>
          <w:lang w:val="it-IT"/>
        </w:rPr>
        <w:t>verso l’</w:t>
      </w:r>
      <w:r w:rsidRPr="00A23834">
        <w:rPr>
          <w:rFonts w:ascii="Times New Roman" w:hAnsi="Times New Roman" w:cs="Times New Roman"/>
          <w:sz w:val="24"/>
          <w:szCs w:val="24"/>
          <w:lang w:val="it-IT"/>
        </w:rPr>
        <w:t xml:space="preserve">odiata manipolazione. Allo stesso modo, il contributo quotidiano del giornalismo è dimenticato e così </w:t>
      </w:r>
      <w:r w:rsidR="006C28DD" w:rsidRPr="00A23834">
        <w:rPr>
          <w:rFonts w:ascii="Times New Roman" w:hAnsi="Times New Roman" w:cs="Times New Roman"/>
          <w:sz w:val="24"/>
          <w:szCs w:val="24"/>
          <w:lang w:val="it-IT"/>
        </w:rPr>
        <w:t>facendo reso invisibile</w:t>
      </w:r>
      <w:r w:rsidRPr="00A23834">
        <w:rPr>
          <w:rFonts w:ascii="Times New Roman" w:hAnsi="Times New Roman" w:cs="Times New Roman"/>
          <w:sz w:val="24"/>
          <w:szCs w:val="24"/>
          <w:lang w:val="it-IT"/>
        </w:rPr>
        <w:t xml:space="preserve">. Si accettano continuamente informazioni </w:t>
      </w:r>
      <w:r w:rsidR="002B68ED" w:rsidRPr="00A23834">
        <w:rPr>
          <w:rFonts w:ascii="Times New Roman" w:hAnsi="Times New Roman" w:cs="Times New Roman"/>
          <w:sz w:val="24"/>
          <w:szCs w:val="24"/>
          <w:lang w:val="it-IT"/>
        </w:rPr>
        <w:t>allegate</w:t>
      </w:r>
      <w:r w:rsidRPr="00A23834">
        <w:rPr>
          <w:rFonts w:ascii="Times New Roman" w:hAnsi="Times New Roman" w:cs="Times New Roman"/>
          <w:sz w:val="24"/>
          <w:szCs w:val="24"/>
          <w:lang w:val="it-IT"/>
        </w:rPr>
        <w:t xml:space="preserve"> dall’uno o dall’al</w:t>
      </w:r>
      <w:r w:rsidR="002B68ED" w:rsidRPr="00A23834">
        <w:rPr>
          <w:rFonts w:ascii="Times New Roman" w:hAnsi="Times New Roman" w:cs="Times New Roman"/>
          <w:sz w:val="24"/>
          <w:szCs w:val="24"/>
          <w:lang w:val="it-IT"/>
        </w:rPr>
        <w:t>tro media, come “il presidente h</w:t>
      </w:r>
      <w:r w:rsidRPr="00A23834">
        <w:rPr>
          <w:rFonts w:ascii="Times New Roman" w:hAnsi="Times New Roman" w:cs="Times New Roman"/>
          <w:sz w:val="24"/>
          <w:szCs w:val="24"/>
          <w:lang w:val="it-IT"/>
        </w:rPr>
        <w:t xml:space="preserve">a detto X”. Certamente sappiamo qualcosa del genere dai media di informazione, ma questo contributo è cancellato, come se i media dovessero trasportare l’informazione nello stesso modo in cui un fiume sposta un tronco che sia caduto nelle sue acque. Anche i politici, che si servono in diversi modi dei media, </w:t>
      </w:r>
      <w:r w:rsidRPr="00E9396B">
        <w:rPr>
          <w:rFonts w:ascii="Times New Roman" w:hAnsi="Times New Roman" w:cs="Times New Roman"/>
          <w:sz w:val="24"/>
          <w:szCs w:val="24"/>
          <w:lang w:val="it-IT"/>
        </w:rPr>
        <w:t>li citano solo per denunciarli come manipolatori quando l</w:t>
      </w:r>
      <w:r w:rsidR="00B05319" w:rsidRPr="00E9396B">
        <w:rPr>
          <w:rFonts w:ascii="Times New Roman" w:hAnsi="Times New Roman" w:cs="Times New Roman"/>
          <w:sz w:val="24"/>
          <w:szCs w:val="24"/>
          <w:lang w:val="it-IT"/>
        </w:rPr>
        <w:t>’</w:t>
      </w:r>
      <w:r w:rsidRPr="00E9396B">
        <w:rPr>
          <w:rFonts w:ascii="Times New Roman" w:hAnsi="Times New Roman" w:cs="Times New Roman"/>
          <w:sz w:val="24"/>
          <w:szCs w:val="24"/>
          <w:lang w:val="it-IT"/>
        </w:rPr>
        <w:t>informazione è</w:t>
      </w:r>
      <w:r w:rsidR="00B05319" w:rsidRPr="00E9396B">
        <w:rPr>
          <w:rFonts w:ascii="Times New Roman" w:hAnsi="Times New Roman" w:cs="Times New Roman"/>
          <w:sz w:val="24"/>
          <w:szCs w:val="24"/>
          <w:lang w:val="it-IT"/>
        </w:rPr>
        <w:t xml:space="preserve"> loro avversa</w:t>
      </w:r>
      <w:r w:rsidRPr="00A23834">
        <w:rPr>
          <w:rFonts w:ascii="Times New Roman" w:hAnsi="Times New Roman" w:cs="Times New Roman"/>
          <w:sz w:val="24"/>
          <w:szCs w:val="24"/>
          <w:lang w:val="it-IT"/>
        </w:rPr>
        <w:t>. Non si riflette né sul valore del contributo dei media né si tiene conto della differenza fra le conseguenze del lavoro del trasportatore e del mediatore.</w:t>
      </w:r>
    </w:p>
    <w:p w:rsidR="00D229FE" w:rsidRPr="00A23834" w:rsidRDefault="00B0012E"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Primo paradosso: il giornalismo è considerato indispensabile e allo stesso tempo poco credibile</w:t>
      </w:r>
      <w:r w:rsidR="00D229FE" w:rsidRPr="00A23834">
        <w:rPr>
          <w:rFonts w:ascii="Times New Roman" w:hAnsi="Times New Roman" w:cs="Times New Roman"/>
          <w:sz w:val="24"/>
          <w:szCs w:val="24"/>
          <w:lang w:val="it-IT"/>
        </w:rPr>
        <w:t>, cioè, sebbene no</w:t>
      </w:r>
      <w:r w:rsidR="00FA4CE8" w:rsidRPr="00A23834">
        <w:rPr>
          <w:rFonts w:ascii="Times New Roman" w:hAnsi="Times New Roman" w:cs="Times New Roman"/>
          <w:sz w:val="24"/>
          <w:szCs w:val="24"/>
          <w:lang w:val="it-IT"/>
        </w:rPr>
        <w:t>n sia credibile, se ne tiene conto comunque</w:t>
      </w:r>
      <w:r w:rsidR="00D229FE" w:rsidRPr="00A23834">
        <w:rPr>
          <w:rFonts w:ascii="Times New Roman" w:hAnsi="Times New Roman" w:cs="Times New Roman"/>
          <w:sz w:val="24"/>
          <w:szCs w:val="24"/>
          <w:lang w:val="it-IT"/>
        </w:rPr>
        <w:t xml:space="preserve">. Inoltre, però, il pubblico per informarsi sull’attualità sceglie i media più affini alla sua ideologia, </w:t>
      </w:r>
      <w:r w:rsidR="00B05319" w:rsidRPr="00A23834">
        <w:rPr>
          <w:rFonts w:ascii="Times New Roman" w:hAnsi="Times New Roman" w:cs="Times New Roman"/>
          <w:sz w:val="24"/>
          <w:szCs w:val="24"/>
          <w:lang w:val="it-IT"/>
        </w:rPr>
        <w:t>a</w:t>
      </w:r>
      <w:r w:rsidR="00D229FE" w:rsidRPr="00A23834">
        <w:rPr>
          <w:rFonts w:ascii="Times New Roman" w:hAnsi="Times New Roman" w:cs="Times New Roman"/>
          <w:sz w:val="24"/>
          <w:szCs w:val="24"/>
          <w:lang w:val="it-IT"/>
        </w:rPr>
        <w:t xml:space="preserve">i suoi gusti, </w:t>
      </w:r>
      <w:r w:rsidR="00B05319" w:rsidRPr="00A23834">
        <w:rPr>
          <w:rFonts w:ascii="Times New Roman" w:hAnsi="Times New Roman" w:cs="Times New Roman"/>
          <w:sz w:val="24"/>
          <w:szCs w:val="24"/>
          <w:lang w:val="it-IT"/>
        </w:rPr>
        <w:t>al</w:t>
      </w:r>
      <w:r w:rsidR="00D229FE" w:rsidRPr="00A23834">
        <w:rPr>
          <w:rFonts w:ascii="Times New Roman" w:hAnsi="Times New Roman" w:cs="Times New Roman"/>
          <w:sz w:val="24"/>
          <w:szCs w:val="24"/>
          <w:lang w:val="it-IT"/>
        </w:rPr>
        <w:t xml:space="preserve">la sua visione del </w:t>
      </w:r>
      <w:r w:rsidR="00D229FE" w:rsidRPr="00E9396B">
        <w:rPr>
          <w:rFonts w:ascii="Times New Roman" w:hAnsi="Times New Roman" w:cs="Times New Roman"/>
          <w:sz w:val="24"/>
          <w:szCs w:val="24"/>
          <w:lang w:val="it-IT"/>
        </w:rPr>
        <w:t xml:space="preserve">mondo. </w:t>
      </w:r>
      <w:r w:rsidR="00B05319" w:rsidRPr="00E9396B">
        <w:rPr>
          <w:rFonts w:ascii="Times New Roman" w:hAnsi="Times New Roman" w:cs="Times New Roman"/>
          <w:sz w:val="24"/>
          <w:szCs w:val="24"/>
          <w:lang w:val="it-IT"/>
        </w:rPr>
        <w:t>Ne consegue</w:t>
      </w:r>
      <w:r w:rsidR="00D229FE" w:rsidRPr="00E9396B">
        <w:rPr>
          <w:rFonts w:ascii="Times New Roman" w:hAnsi="Times New Roman" w:cs="Times New Roman"/>
          <w:sz w:val="24"/>
          <w:szCs w:val="24"/>
          <w:lang w:val="it-IT"/>
        </w:rPr>
        <w:t xml:space="preserve"> un secondo paradosso: i mezzi d’informazione devono essere neutrali e simultaneamente</w:t>
      </w:r>
      <w:r w:rsidR="00D229FE" w:rsidRPr="00A23834">
        <w:rPr>
          <w:rFonts w:ascii="Times New Roman" w:hAnsi="Times New Roman" w:cs="Times New Roman"/>
          <w:sz w:val="24"/>
          <w:szCs w:val="24"/>
          <w:lang w:val="it-IT"/>
        </w:rPr>
        <w:t xml:space="preserve"> parziali, orientati secondo i pregiudizi del loro pubblico; devono sod</w:t>
      </w:r>
      <w:r w:rsidR="00F04291" w:rsidRPr="00A23834">
        <w:rPr>
          <w:rFonts w:ascii="Times New Roman" w:hAnsi="Times New Roman" w:cs="Times New Roman"/>
          <w:sz w:val="24"/>
          <w:szCs w:val="24"/>
          <w:lang w:val="it-IT"/>
        </w:rPr>
        <w:t>disfare la doppia aspettativa di</w:t>
      </w:r>
      <w:r w:rsidR="00D229FE" w:rsidRPr="00A23834">
        <w:rPr>
          <w:rFonts w:ascii="Times New Roman" w:hAnsi="Times New Roman" w:cs="Times New Roman"/>
          <w:sz w:val="24"/>
          <w:szCs w:val="24"/>
          <w:lang w:val="it-IT"/>
        </w:rPr>
        <w:t xml:space="preserve"> “essere dei </w:t>
      </w:r>
      <w:r w:rsidR="00584B16">
        <w:rPr>
          <w:rFonts w:ascii="Times New Roman" w:hAnsi="Times New Roman" w:cs="Times New Roman"/>
          <w:sz w:val="24"/>
          <w:szCs w:val="24"/>
          <w:lang w:val="it-IT"/>
        </w:rPr>
        <w:t>nostri</w:t>
      </w:r>
      <w:r w:rsidR="00D229FE" w:rsidRPr="00A23834">
        <w:rPr>
          <w:rFonts w:ascii="Times New Roman" w:hAnsi="Times New Roman" w:cs="Times New Roman"/>
          <w:sz w:val="24"/>
          <w:szCs w:val="24"/>
          <w:lang w:val="it-IT"/>
        </w:rPr>
        <w:t>”, portavoce delle differenti prospettive che dividono la cittad</w:t>
      </w:r>
      <w:r w:rsidR="00F04291" w:rsidRPr="00A23834">
        <w:rPr>
          <w:rFonts w:ascii="Times New Roman" w:hAnsi="Times New Roman" w:cs="Times New Roman"/>
          <w:sz w:val="24"/>
          <w:szCs w:val="24"/>
          <w:lang w:val="it-IT"/>
        </w:rPr>
        <w:t>inanza, e allo stesso tempo obie</w:t>
      </w:r>
      <w:r w:rsidR="00D229FE" w:rsidRPr="00A23834">
        <w:rPr>
          <w:rFonts w:ascii="Times New Roman" w:hAnsi="Times New Roman" w:cs="Times New Roman"/>
          <w:sz w:val="24"/>
          <w:szCs w:val="24"/>
          <w:lang w:val="it-IT"/>
        </w:rPr>
        <w:t>ttivi, osservatori affidabili. Valori come la verificabilità e la neutralità, caratteristicamente moderni, sono messi in pratica in numerose attività e professioni, da</w:t>
      </w:r>
      <w:r w:rsidR="00B05319" w:rsidRPr="00A23834">
        <w:rPr>
          <w:rFonts w:ascii="Times New Roman" w:hAnsi="Times New Roman" w:cs="Times New Roman"/>
          <w:sz w:val="24"/>
          <w:szCs w:val="24"/>
          <w:lang w:val="it-IT"/>
        </w:rPr>
        <w:t xml:space="preserve"> quelle arbitrarie alle notarili, d</w:t>
      </w:r>
      <w:r w:rsidR="00D229FE" w:rsidRPr="00A23834">
        <w:rPr>
          <w:rFonts w:ascii="Times New Roman" w:hAnsi="Times New Roman" w:cs="Times New Roman"/>
          <w:sz w:val="24"/>
          <w:szCs w:val="24"/>
          <w:lang w:val="it-IT"/>
        </w:rPr>
        <w:t xml:space="preserve">alle giudiziarie </w:t>
      </w:r>
      <w:r w:rsidR="00B05319" w:rsidRPr="00A23834">
        <w:rPr>
          <w:rFonts w:ascii="Times New Roman" w:hAnsi="Times New Roman" w:cs="Times New Roman"/>
          <w:sz w:val="24"/>
          <w:szCs w:val="24"/>
          <w:lang w:val="it-IT"/>
        </w:rPr>
        <w:t>al</w:t>
      </w:r>
      <w:r w:rsidR="00D229FE" w:rsidRPr="00A23834">
        <w:rPr>
          <w:rFonts w:ascii="Times New Roman" w:hAnsi="Times New Roman" w:cs="Times New Roman"/>
          <w:sz w:val="24"/>
          <w:szCs w:val="24"/>
          <w:lang w:val="it-IT"/>
        </w:rPr>
        <w:t xml:space="preserve">le scientifiche, con procedimenti più permissivi o più precisi ma sempre socialmente controllabili, sebbene </w:t>
      </w:r>
      <w:r w:rsidR="00DD14F1" w:rsidRPr="00A23834">
        <w:rPr>
          <w:rFonts w:ascii="Times New Roman" w:hAnsi="Times New Roman" w:cs="Times New Roman"/>
          <w:sz w:val="24"/>
          <w:szCs w:val="24"/>
          <w:lang w:val="it-IT"/>
        </w:rPr>
        <w:t>vengano</w:t>
      </w:r>
      <w:r w:rsidR="00D229FE" w:rsidRPr="00A23834">
        <w:rPr>
          <w:rFonts w:ascii="Times New Roman" w:hAnsi="Times New Roman" w:cs="Times New Roman"/>
          <w:sz w:val="24"/>
          <w:szCs w:val="24"/>
          <w:lang w:val="it-IT"/>
        </w:rPr>
        <w:t xml:space="preserve"> messi in discussione</w:t>
      </w:r>
      <w:r w:rsidR="00DD14F1" w:rsidRPr="00A23834">
        <w:rPr>
          <w:rFonts w:ascii="Times New Roman" w:hAnsi="Times New Roman" w:cs="Times New Roman"/>
          <w:sz w:val="24"/>
          <w:szCs w:val="24"/>
          <w:lang w:val="it-IT"/>
        </w:rPr>
        <w:t xml:space="preserve"> spesso</w:t>
      </w:r>
      <w:r w:rsidR="00D229FE" w:rsidRPr="00A23834">
        <w:rPr>
          <w:rFonts w:ascii="Times New Roman" w:hAnsi="Times New Roman" w:cs="Times New Roman"/>
          <w:sz w:val="24"/>
          <w:szCs w:val="24"/>
          <w:lang w:val="it-IT"/>
        </w:rPr>
        <w:t xml:space="preserve">, o proprio per questo. Nel giornalismo, invece, a causa delle esigenze contraddittorie e </w:t>
      </w:r>
      <w:r w:rsidR="00DB01EC" w:rsidRPr="00A23834">
        <w:rPr>
          <w:rFonts w:ascii="Times New Roman" w:hAnsi="Times New Roman" w:cs="Times New Roman"/>
          <w:sz w:val="24"/>
          <w:szCs w:val="24"/>
          <w:lang w:val="it-IT"/>
        </w:rPr>
        <w:t xml:space="preserve">delle </w:t>
      </w:r>
      <w:r w:rsidR="00B05319" w:rsidRPr="00A23834">
        <w:rPr>
          <w:rFonts w:ascii="Times New Roman" w:hAnsi="Times New Roman" w:cs="Times New Roman"/>
          <w:sz w:val="24"/>
          <w:szCs w:val="24"/>
          <w:lang w:val="it-IT"/>
        </w:rPr>
        <w:t xml:space="preserve">aspettative </w:t>
      </w:r>
      <w:r w:rsidR="00D229FE" w:rsidRPr="00A23834">
        <w:rPr>
          <w:rFonts w:ascii="Times New Roman" w:hAnsi="Times New Roman" w:cs="Times New Roman"/>
          <w:sz w:val="24"/>
          <w:szCs w:val="24"/>
          <w:lang w:val="it-IT"/>
        </w:rPr>
        <w:t xml:space="preserve">cui è </w:t>
      </w:r>
      <w:r w:rsidR="00B05319" w:rsidRPr="00A23834">
        <w:rPr>
          <w:rFonts w:ascii="Times New Roman" w:hAnsi="Times New Roman" w:cs="Times New Roman"/>
          <w:sz w:val="24"/>
          <w:szCs w:val="24"/>
          <w:lang w:val="it-IT"/>
        </w:rPr>
        <w:t>soggetta</w:t>
      </w:r>
      <w:r w:rsidR="00D229FE" w:rsidRPr="00A23834">
        <w:rPr>
          <w:rFonts w:ascii="Times New Roman" w:hAnsi="Times New Roman" w:cs="Times New Roman"/>
          <w:sz w:val="24"/>
          <w:szCs w:val="24"/>
          <w:lang w:val="it-IT"/>
        </w:rPr>
        <w:t xml:space="preserve"> questa pratica, e al rifiuto che genera, applicare questi valori costituisce un problema non risolto e insufficientemente elaborato e discusso, che implica le questioni della mediazione e </w:t>
      </w:r>
      <w:r w:rsidR="00B05319" w:rsidRPr="00A23834">
        <w:rPr>
          <w:rFonts w:ascii="Times New Roman" w:hAnsi="Times New Roman" w:cs="Times New Roman"/>
          <w:sz w:val="24"/>
          <w:szCs w:val="24"/>
          <w:lang w:val="it-IT"/>
        </w:rPr>
        <w:lastRenderedPageBreak/>
        <w:t>del</w:t>
      </w:r>
      <w:r w:rsidR="00D229FE" w:rsidRPr="00A23834">
        <w:rPr>
          <w:rFonts w:ascii="Times New Roman" w:hAnsi="Times New Roman" w:cs="Times New Roman"/>
          <w:sz w:val="24"/>
          <w:szCs w:val="24"/>
          <w:lang w:val="it-IT"/>
        </w:rPr>
        <w:t>la mediatizzazione proprie delle pratiche giornalistiche</w:t>
      </w:r>
      <w:r w:rsidR="00DB01EC" w:rsidRPr="00A23834">
        <w:rPr>
          <w:rFonts w:ascii="Times New Roman" w:hAnsi="Times New Roman" w:cs="Times New Roman"/>
          <w:sz w:val="24"/>
          <w:szCs w:val="24"/>
          <w:lang w:val="it-IT"/>
        </w:rPr>
        <w:t xml:space="preserve">, </w:t>
      </w:r>
      <w:r w:rsidR="00D229FE" w:rsidRPr="00A23834">
        <w:rPr>
          <w:rFonts w:ascii="Times New Roman" w:hAnsi="Times New Roman" w:cs="Times New Roman"/>
          <w:sz w:val="24"/>
          <w:szCs w:val="24"/>
          <w:lang w:val="it-IT"/>
        </w:rPr>
        <w:t xml:space="preserve">fondamentali nella loro funzione sociale e politica. </w:t>
      </w:r>
    </w:p>
    <w:p w:rsidR="00D229FE" w:rsidRPr="00A23834" w:rsidRDefault="001C279A"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Queste questioni sono assenti ne</w:t>
      </w:r>
      <w:r w:rsidR="00D229FE" w:rsidRPr="00A23834">
        <w:rPr>
          <w:rFonts w:ascii="Times New Roman" w:hAnsi="Times New Roman" w:cs="Times New Roman"/>
          <w:sz w:val="24"/>
          <w:szCs w:val="24"/>
          <w:lang w:val="it-IT"/>
        </w:rPr>
        <w:t xml:space="preserve">lla riflessione pubblica. E’ importante notare che, assumendo in modo più o meno ambiguo la loro funzione di spazi-attori, o di osservatori-portavoce, i media partecipano nella polemica pubblica e sono attori fondamentali nella vita politica del nostro mondo. Tutto ciò ci posiziona di fronte alle domande assenti nella configurazione attuale dell’issue: come articolare la necessità di rendere oggettiva e </w:t>
      </w:r>
      <w:r w:rsidR="00C204D3" w:rsidRPr="00A23834">
        <w:rPr>
          <w:rFonts w:ascii="Times New Roman" w:hAnsi="Times New Roman" w:cs="Times New Roman"/>
          <w:sz w:val="24"/>
          <w:szCs w:val="24"/>
          <w:lang w:val="it-IT"/>
        </w:rPr>
        <w:t>verificabile</w:t>
      </w:r>
      <w:r w:rsidR="00D229FE" w:rsidRPr="00A23834">
        <w:rPr>
          <w:rFonts w:ascii="Times New Roman" w:hAnsi="Times New Roman" w:cs="Times New Roman"/>
          <w:sz w:val="24"/>
          <w:szCs w:val="24"/>
          <w:lang w:val="it-IT"/>
        </w:rPr>
        <w:t xml:space="preserve"> l’informazione – qualità che fanno del giornalismo un osservatore affidabile – con l’inevitabile parzialità di qualsiasi discorso, </w:t>
      </w:r>
      <w:r w:rsidR="00C204D3" w:rsidRPr="00A23834">
        <w:rPr>
          <w:rFonts w:ascii="Times New Roman" w:hAnsi="Times New Roman" w:cs="Times New Roman"/>
          <w:sz w:val="24"/>
          <w:szCs w:val="24"/>
          <w:lang w:val="it-IT"/>
        </w:rPr>
        <w:t xml:space="preserve">e il fatto che implichi necessariamente una prospettiva particolare e </w:t>
      </w:r>
      <w:r w:rsidRPr="00A23834">
        <w:rPr>
          <w:rFonts w:ascii="Times New Roman" w:hAnsi="Times New Roman" w:cs="Times New Roman"/>
          <w:sz w:val="24"/>
          <w:szCs w:val="24"/>
          <w:lang w:val="it-IT"/>
        </w:rPr>
        <w:t>discutibile</w:t>
      </w:r>
      <w:r w:rsidR="00C204D3" w:rsidRPr="00A23834">
        <w:rPr>
          <w:rFonts w:ascii="Times New Roman" w:hAnsi="Times New Roman" w:cs="Times New Roman"/>
          <w:sz w:val="24"/>
          <w:szCs w:val="24"/>
          <w:lang w:val="it-IT"/>
        </w:rPr>
        <w:t xml:space="preserve"> sul mondo. Se il giornalismo è un bene pubb</w:t>
      </w:r>
      <w:r w:rsidRPr="00A23834">
        <w:rPr>
          <w:rFonts w:ascii="Times New Roman" w:hAnsi="Times New Roman" w:cs="Times New Roman"/>
          <w:sz w:val="24"/>
          <w:szCs w:val="24"/>
          <w:lang w:val="it-IT"/>
        </w:rPr>
        <w:t>lico necessario alla democrazia,</w:t>
      </w:r>
      <w:r w:rsidR="00C204D3" w:rsidRPr="00A23834">
        <w:rPr>
          <w:rFonts w:ascii="Times New Roman" w:hAnsi="Times New Roman" w:cs="Times New Roman"/>
          <w:sz w:val="24"/>
          <w:szCs w:val="24"/>
          <w:lang w:val="it-IT"/>
        </w:rPr>
        <w:t xml:space="preserve"> è necessaria l’esistenza di media giornalistici unicamente come osservatori neutrali o anche come attori politici, portavoce dei differenti settori dell’opinione? E come fare in modo che compiano la loro funzione democratica nel contesto attuale di rapida trasformazione delle risorse e d</w:t>
      </w:r>
      <w:r w:rsidRPr="00A23834">
        <w:rPr>
          <w:rFonts w:ascii="Times New Roman" w:hAnsi="Times New Roman" w:cs="Times New Roman"/>
          <w:sz w:val="24"/>
          <w:szCs w:val="24"/>
          <w:lang w:val="it-IT"/>
        </w:rPr>
        <w:t>elle abitudini di informazione?</w:t>
      </w:r>
    </w:p>
    <w:p w:rsidR="00C204D3" w:rsidRPr="00A23834" w:rsidRDefault="00C204D3"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t xml:space="preserve">Si spera che la critica situazione del giornalismo smetta di essere un “conflitto latente” e passi ad essere un tema rilevante nell’agenda pubblica, con la nuova mappa politica che si sta delineando. </w:t>
      </w:r>
      <w:r w:rsidRPr="00E9396B">
        <w:rPr>
          <w:rFonts w:ascii="Times New Roman" w:hAnsi="Times New Roman" w:cs="Times New Roman"/>
          <w:sz w:val="24"/>
          <w:szCs w:val="24"/>
          <w:lang w:val="it-IT"/>
        </w:rPr>
        <w:t xml:space="preserve">Evidentemente i nuovi partiti sono il risultato della traduzione </w:t>
      </w:r>
      <w:r w:rsidR="00B05319" w:rsidRPr="00E9396B">
        <w:rPr>
          <w:rFonts w:ascii="Times New Roman" w:hAnsi="Times New Roman" w:cs="Times New Roman"/>
          <w:sz w:val="24"/>
          <w:szCs w:val="24"/>
          <w:lang w:val="it-IT"/>
        </w:rPr>
        <w:t>su</w:t>
      </w:r>
      <w:r w:rsidRPr="00E9396B">
        <w:rPr>
          <w:rFonts w:ascii="Times New Roman" w:hAnsi="Times New Roman" w:cs="Times New Roman"/>
          <w:sz w:val="24"/>
          <w:szCs w:val="24"/>
          <w:lang w:val="it-IT"/>
        </w:rPr>
        <w:t>l piano istituzionale di una sensibilità sociale che si è espressa in modo</w:t>
      </w:r>
      <w:r w:rsidR="00584B16">
        <w:rPr>
          <w:rFonts w:ascii="Times New Roman" w:hAnsi="Times New Roman" w:cs="Times New Roman"/>
          <w:sz w:val="24"/>
          <w:szCs w:val="24"/>
          <w:lang w:val="it-IT"/>
        </w:rPr>
        <w:t xml:space="preserve"> decisivo</w:t>
      </w:r>
      <w:r w:rsidRPr="00E9396B">
        <w:rPr>
          <w:rFonts w:ascii="Times New Roman" w:hAnsi="Times New Roman" w:cs="Times New Roman"/>
          <w:sz w:val="24"/>
          <w:szCs w:val="24"/>
          <w:lang w:val="it-IT"/>
        </w:rPr>
        <w:t xml:space="preserve"> nel 2011 con il Movimento del</w:t>
      </w:r>
      <w:r w:rsidRPr="00A23834">
        <w:rPr>
          <w:rFonts w:ascii="Times New Roman" w:hAnsi="Times New Roman" w:cs="Times New Roman"/>
          <w:sz w:val="24"/>
          <w:szCs w:val="24"/>
          <w:lang w:val="it-IT"/>
        </w:rPr>
        <w:t xml:space="preserve"> 15M e che ha cambiato l’agenda e alcune delle priorità politiche, come ad esempio la “rigenerazione democratica”, che è passata ad essere un motivo ricorrente nei discorsi politici dei diversi partiti. La crisi del giornalismo è un caso di </w:t>
      </w:r>
      <w:r w:rsidRPr="00A23834">
        <w:rPr>
          <w:rFonts w:ascii="Times New Roman" w:hAnsi="Times New Roman" w:cs="Times New Roman"/>
          <w:i/>
          <w:sz w:val="24"/>
          <w:szCs w:val="24"/>
          <w:lang w:val="it-IT"/>
        </w:rPr>
        <w:t>issues</w:t>
      </w:r>
      <w:r w:rsidR="00B05319" w:rsidRPr="00A23834">
        <w:rPr>
          <w:rFonts w:ascii="Times New Roman" w:hAnsi="Times New Roman" w:cs="Times New Roman"/>
          <w:sz w:val="24"/>
          <w:szCs w:val="24"/>
          <w:lang w:val="it-IT"/>
        </w:rPr>
        <w:t xml:space="preserve"> nel</w:t>
      </w:r>
      <w:r w:rsidRPr="00A23834">
        <w:rPr>
          <w:rFonts w:ascii="Times New Roman" w:hAnsi="Times New Roman" w:cs="Times New Roman"/>
          <w:sz w:val="24"/>
          <w:szCs w:val="24"/>
          <w:lang w:val="it-IT"/>
        </w:rPr>
        <w:t xml:space="preserve"> qual</w:t>
      </w:r>
      <w:r w:rsidR="00B05319" w:rsidRPr="00A23834">
        <w:rPr>
          <w:rFonts w:ascii="Times New Roman" w:hAnsi="Times New Roman" w:cs="Times New Roman"/>
          <w:sz w:val="24"/>
          <w:szCs w:val="24"/>
          <w:lang w:val="it-IT"/>
        </w:rPr>
        <w:t>e</w:t>
      </w:r>
      <w:r w:rsidRPr="00A23834">
        <w:rPr>
          <w:rFonts w:ascii="Times New Roman" w:hAnsi="Times New Roman" w:cs="Times New Roman"/>
          <w:sz w:val="24"/>
          <w:szCs w:val="24"/>
          <w:lang w:val="it-IT"/>
        </w:rPr>
        <w:t xml:space="preserve"> le idee e le proposte nate da</w:t>
      </w:r>
      <w:r w:rsidR="001C279A" w:rsidRPr="00A23834">
        <w:rPr>
          <w:rFonts w:ascii="Times New Roman" w:hAnsi="Times New Roman" w:cs="Times New Roman"/>
          <w:sz w:val="24"/>
          <w:szCs w:val="24"/>
          <w:lang w:val="it-IT"/>
        </w:rPr>
        <w:t>i</w:t>
      </w:r>
      <w:r w:rsidRPr="00A23834">
        <w:rPr>
          <w:rFonts w:ascii="Times New Roman" w:hAnsi="Times New Roman" w:cs="Times New Roman"/>
          <w:sz w:val="24"/>
          <w:szCs w:val="24"/>
          <w:lang w:val="it-IT"/>
        </w:rPr>
        <w:t xml:space="preserve"> contesti marginali di comunicazione </w:t>
      </w:r>
      <w:r w:rsidR="001C279A" w:rsidRPr="00A23834">
        <w:rPr>
          <w:rFonts w:ascii="Times New Roman" w:hAnsi="Times New Roman" w:cs="Times New Roman"/>
          <w:sz w:val="24"/>
          <w:szCs w:val="24"/>
          <w:lang w:val="it-IT"/>
        </w:rPr>
        <w:t>sono arrivate ai discorsi dei lea</w:t>
      </w:r>
      <w:r w:rsidRPr="00A23834">
        <w:rPr>
          <w:rFonts w:ascii="Times New Roman" w:hAnsi="Times New Roman" w:cs="Times New Roman"/>
          <w:sz w:val="24"/>
          <w:szCs w:val="24"/>
          <w:lang w:val="it-IT"/>
        </w:rPr>
        <w:t xml:space="preserve">der della politica istituzionale, il </w:t>
      </w:r>
      <w:r w:rsidRPr="00E9396B">
        <w:rPr>
          <w:rFonts w:ascii="Times New Roman" w:hAnsi="Times New Roman" w:cs="Times New Roman"/>
          <w:sz w:val="24"/>
          <w:szCs w:val="24"/>
          <w:lang w:val="it-IT"/>
        </w:rPr>
        <w:t xml:space="preserve">che ha </w:t>
      </w:r>
      <w:r w:rsidR="00B05319" w:rsidRPr="00E9396B">
        <w:rPr>
          <w:rFonts w:ascii="Times New Roman" w:hAnsi="Times New Roman" w:cs="Times New Roman"/>
          <w:sz w:val="24"/>
          <w:szCs w:val="24"/>
          <w:lang w:val="it-IT"/>
        </w:rPr>
        <w:t>richiesto</w:t>
      </w:r>
      <w:r w:rsidR="00F81FEB" w:rsidRPr="00E9396B">
        <w:rPr>
          <w:rFonts w:ascii="Times New Roman" w:hAnsi="Times New Roman" w:cs="Times New Roman"/>
          <w:sz w:val="24"/>
          <w:szCs w:val="24"/>
          <w:lang w:val="it-IT"/>
        </w:rPr>
        <w:t xml:space="preserve"> </w:t>
      </w:r>
      <w:r w:rsidR="001C279A" w:rsidRPr="00E9396B">
        <w:rPr>
          <w:rFonts w:ascii="Times New Roman" w:hAnsi="Times New Roman" w:cs="Times New Roman"/>
          <w:sz w:val="24"/>
          <w:szCs w:val="24"/>
          <w:lang w:val="it-IT"/>
        </w:rPr>
        <w:t>in questo caso un cambiamento n</w:t>
      </w:r>
      <w:r w:rsidRPr="00E9396B">
        <w:rPr>
          <w:rFonts w:ascii="Times New Roman" w:hAnsi="Times New Roman" w:cs="Times New Roman"/>
          <w:sz w:val="24"/>
          <w:szCs w:val="24"/>
          <w:lang w:val="it-IT"/>
        </w:rPr>
        <w:t xml:space="preserve">ella mappa politica spagnola, e il potenziamento conseguente della sua visibilità nella </w:t>
      </w:r>
      <w:r w:rsidR="00B05319" w:rsidRPr="00E9396B">
        <w:rPr>
          <w:rFonts w:ascii="Times New Roman" w:hAnsi="Times New Roman" w:cs="Times New Roman"/>
          <w:sz w:val="24"/>
          <w:szCs w:val="24"/>
          <w:lang w:val="it-IT"/>
        </w:rPr>
        <w:t>sfera pubblica</w:t>
      </w:r>
      <w:r w:rsidRPr="00E9396B">
        <w:rPr>
          <w:rFonts w:ascii="Times New Roman" w:hAnsi="Times New Roman" w:cs="Times New Roman"/>
          <w:sz w:val="24"/>
          <w:szCs w:val="24"/>
          <w:lang w:val="it-IT"/>
        </w:rPr>
        <w:t xml:space="preserve"> ufficiale. Bisogna notare che il pass</w:t>
      </w:r>
      <w:r w:rsidR="00B05319" w:rsidRPr="00E9396B">
        <w:rPr>
          <w:rFonts w:ascii="Times New Roman" w:hAnsi="Times New Roman" w:cs="Times New Roman"/>
          <w:sz w:val="24"/>
          <w:szCs w:val="24"/>
          <w:lang w:val="it-IT"/>
        </w:rPr>
        <w:t>aggi</w:t>
      </w:r>
      <w:r w:rsidRPr="00E9396B">
        <w:rPr>
          <w:rFonts w:ascii="Times New Roman" w:hAnsi="Times New Roman" w:cs="Times New Roman"/>
          <w:sz w:val="24"/>
          <w:szCs w:val="24"/>
          <w:lang w:val="it-IT"/>
        </w:rPr>
        <w:t xml:space="preserve">o all’ambito istituzionale ha determinato una riduzione e </w:t>
      </w:r>
      <w:r w:rsidR="00B05319" w:rsidRPr="00E9396B">
        <w:rPr>
          <w:rFonts w:ascii="Times New Roman" w:hAnsi="Times New Roman" w:cs="Times New Roman"/>
          <w:sz w:val="24"/>
          <w:szCs w:val="24"/>
          <w:lang w:val="it-IT"/>
        </w:rPr>
        <w:t xml:space="preserve">una </w:t>
      </w:r>
      <w:r w:rsidRPr="00E9396B">
        <w:rPr>
          <w:rFonts w:ascii="Times New Roman" w:hAnsi="Times New Roman" w:cs="Times New Roman"/>
          <w:sz w:val="24"/>
          <w:szCs w:val="24"/>
          <w:lang w:val="it-IT"/>
        </w:rPr>
        <w:t>traduzione-trasf</w:t>
      </w:r>
      <w:r w:rsidRPr="00A23834">
        <w:rPr>
          <w:rFonts w:ascii="Times New Roman" w:hAnsi="Times New Roman" w:cs="Times New Roman"/>
          <w:sz w:val="24"/>
          <w:szCs w:val="24"/>
          <w:lang w:val="it-IT"/>
        </w:rPr>
        <w:t>ormazione delle questioni implicate nel dis</w:t>
      </w:r>
      <w:r w:rsidR="001C279A" w:rsidRPr="00A23834">
        <w:rPr>
          <w:rFonts w:ascii="Times New Roman" w:hAnsi="Times New Roman" w:cs="Times New Roman"/>
          <w:sz w:val="24"/>
          <w:szCs w:val="24"/>
          <w:lang w:val="it-IT"/>
        </w:rPr>
        <w:t>senso</w:t>
      </w:r>
      <w:r w:rsidRPr="00A23834">
        <w:rPr>
          <w:rFonts w:ascii="Times New Roman" w:hAnsi="Times New Roman" w:cs="Times New Roman"/>
          <w:sz w:val="24"/>
          <w:szCs w:val="24"/>
          <w:lang w:val="it-IT"/>
        </w:rPr>
        <w:t>, in questo caso, concentrandosi nella gestione e la “disgovernabilizzazione” dei media pubblici ragionali. Tuttavia, la presenza di prospettive più ampie nei programmi di alcuni dei nuovi partiti, così come in diversi dei nuovi e vigorosi me</w:t>
      </w:r>
      <w:r w:rsidR="00B05319" w:rsidRPr="00A23834">
        <w:rPr>
          <w:rFonts w:ascii="Times New Roman" w:hAnsi="Times New Roman" w:cs="Times New Roman"/>
          <w:sz w:val="24"/>
          <w:szCs w:val="24"/>
          <w:lang w:val="it-IT"/>
        </w:rPr>
        <w:t>dia digitali, fa sperare in un’</w:t>
      </w:r>
      <w:r w:rsidRPr="00A23834">
        <w:rPr>
          <w:rFonts w:ascii="Times New Roman" w:hAnsi="Times New Roman" w:cs="Times New Roman"/>
          <w:sz w:val="24"/>
          <w:szCs w:val="24"/>
          <w:lang w:val="it-IT"/>
        </w:rPr>
        <w:t>estensione della discussione e</w:t>
      </w:r>
      <w:r w:rsidR="00B05319" w:rsidRPr="00A23834">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forse</w:t>
      </w:r>
      <w:r w:rsidR="00B05319" w:rsidRPr="00A23834">
        <w:rPr>
          <w:rFonts w:ascii="Times New Roman" w:hAnsi="Times New Roman" w:cs="Times New Roman"/>
          <w:sz w:val="24"/>
          <w:szCs w:val="24"/>
          <w:lang w:val="it-IT"/>
        </w:rPr>
        <w:t>,</w:t>
      </w:r>
      <w:r w:rsidR="00E9396B">
        <w:rPr>
          <w:rFonts w:ascii="Times New Roman" w:hAnsi="Times New Roman" w:cs="Times New Roman"/>
          <w:sz w:val="24"/>
          <w:szCs w:val="24"/>
          <w:lang w:val="it-IT"/>
        </w:rPr>
        <w:t xml:space="preserve"> nella formazione di un’</w:t>
      </w:r>
      <w:r w:rsidRPr="00A23834">
        <w:rPr>
          <w:rFonts w:ascii="Times New Roman" w:hAnsi="Times New Roman" w:cs="Times New Roman"/>
          <w:sz w:val="24"/>
          <w:szCs w:val="24"/>
          <w:lang w:val="it-IT"/>
        </w:rPr>
        <w:t xml:space="preserve">autentica controversia che arricchisca la </w:t>
      </w:r>
      <w:r w:rsidR="00B05319" w:rsidRPr="00A23834">
        <w:rPr>
          <w:rFonts w:ascii="Times New Roman" w:hAnsi="Times New Roman" w:cs="Times New Roman"/>
          <w:sz w:val="24"/>
          <w:szCs w:val="24"/>
          <w:lang w:val="it-IT"/>
        </w:rPr>
        <w:t>sfera pubblica</w:t>
      </w:r>
      <w:r w:rsidRPr="00A23834">
        <w:rPr>
          <w:rFonts w:ascii="Times New Roman" w:hAnsi="Times New Roman" w:cs="Times New Roman"/>
          <w:sz w:val="24"/>
          <w:szCs w:val="24"/>
          <w:lang w:val="it-IT"/>
        </w:rPr>
        <w:t xml:space="preserve"> e il concetto di bene comune. </w:t>
      </w:r>
    </w:p>
    <w:p w:rsidR="00A10A7B" w:rsidRPr="00A23834" w:rsidRDefault="00A10A7B" w:rsidP="00D62D0E">
      <w:pPr>
        <w:spacing w:after="0" w:line="360" w:lineRule="auto"/>
        <w:ind w:firstLine="284"/>
        <w:jc w:val="both"/>
        <w:rPr>
          <w:rFonts w:ascii="Times New Roman" w:hAnsi="Times New Roman" w:cs="Times New Roman"/>
          <w:sz w:val="24"/>
          <w:szCs w:val="24"/>
          <w:lang w:val="it-IT"/>
        </w:rPr>
      </w:pPr>
    </w:p>
    <w:p w:rsidR="00805124" w:rsidRPr="00896573" w:rsidRDefault="00694830" w:rsidP="00896573">
      <w:pPr>
        <w:spacing w:after="0" w:line="360" w:lineRule="auto"/>
        <w:jc w:val="both"/>
        <w:rPr>
          <w:rFonts w:ascii="Times New Roman" w:hAnsi="Times New Roman" w:cs="Times New Roman"/>
          <w:b/>
          <w:sz w:val="24"/>
          <w:szCs w:val="24"/>
          <w:lang w:val="it-IT"/>
        </w:rPr>
      </w:pPr>
      <w:r w:rsidRPr="00896573">
        <w:rPr>
          <w:rFonts w:ascii="Times New Roman" w:hAnsi="Times New Roman" w:cs="Times New Roman"/>
          <w:b/>
          <w:sz w:val="24"/>
          <w:szCs w:val="24"/>
          <w:lang w:val="it-IT"/>
        </w:rPr>
        <w:lastRenderedPageBreak/>
        <w:t>RIFERIMENTI BIBLIOGRAFICI</w:t>
      </w:r>
    </w:p>
    <w:p w:rsidR="005D0EC0" w:rsidRPr="00A23834" w:rsidRDefault="005D0EC0" w:rsidP="00D62D0E">
      <w:pPr>
        <w:spacing w:after="0" w:line="360" w:lineRule="auto"/>
        <w:ind w:firstLine="284"/>
        <w:jc w:val="both"/>
        <w:rPr>
          <w:rFonts w:ascii="Times New Roman" w:hAnsi="Times New Roman" w:cs="Times New Roman"/>
          <w:sz w:val="24"/>
          <w:szCs w:val="24"/>
          <w:lang w:val="it-IT"/>
        </w:rPr>
      </w:pPr>
    </w:p>
    <w:p w:rsidR="00576F57" w:rsidRPr="00C054B1" w:rsidRDefault="00576F57" w:rsidP="00D62D0E">
      <w:pPr>
        <w:spacing w:after="0" w:line="360" w:lineRule="auto"/>
        <w:ind w:firstLine="284"/>
        <w:jc w:val="both"/>
        <w:rPr>
          <w:rStyle w:val="Hipervnculo"/>
          <w:rFonts w:ascii="Times New Roman" w:hAnsi="Times New Roman" w:cs="Times New Roman"/>
          <w:color w:val="auto"/>
          <w:sz w:val="24"/>
          <w:szCs w:val="24"/>
        </w:rPr>
      </w:pPr>
      <w:r w:rsidRPr="00C054B1">
        <w:rPr>
          <w:rFonts w:ascii="Times New Roman" w:hAnsi="Times New Roman" w:cs="Times New Roman"/>
          <w:sz w:val="24"/>
          <w:szCs w:val="24"/>
        </w:rPr>
        <w:t>Álvarez, M.</w:t>
      </w:r>
      <w:r w:rsidR="005F0CC0" w:rsidRPr="00C054B1">
        <w:rPr>
          <w:rFonts w:ascii="Times New Roman" w:hAnsi="Times New Roman" w:cs="Times New Roman"/>
          <w:sz w:val="24"/>
          <w:szCs w:val="24"/>
        </w:rPr>
        <w:t xml:space="preserve"> (2014):</w:t>
      </w:r>
      <w:r w:rsidRPr="00C054B1">
        <w:rPr>
          <w:rFonts w:ascii="Times New Roman" w:hAnsi="Times New Roman" w:cs="Times New Roman"/>
          <w:sz w:val="24"/>
          <w:szCs w:val="24"/>
        </w:rPr>
        <w:t xml:space="preserve"> “La crisis estructural del periodismo en España”, </w:t>
      </w:r>
      <w:r w:rsidRPr="00C054B1">
        <w:rPr>
          <w:rFonts w:ascii="Times New Roman" w:hAnsi="Times New Roman" w:cs="Times New Roman"/>
          <w:i/>
          <w:sz w:val="24"/>
          <w:szCs w:val="24"/>
        </w:rPr>
        <w:t>El viejo topo</w:t>
      </w:r>
      <w:r w:rsidRPr="00C054B1">
        <w:rPr>
          <w:rFonts w:ascii="Times New Roman" w:hAnsi="Times New Roman" w:cs="Times New Roman"/>
          <w:sz w:val="24"/>
          <w:szCs w:val="24"/>
        </w:rPr>
        <w:t>, 322</w:t>
      </w:r>
      <w:r w:rsidR="00CA406D" w:rsidRPr="00C054B1">
        <w:rPr>
          <w:rFonts w:ascii="Times New Roman" w:hAnsi="Times New Roman" w:cs="Times New Roman"/>
          <w:sz w:val="24"/>
          <w:szCs w:val="24"/>
        </w:rPr>
        <w:t xml:space="preserve">, </w:t>
      </w:r>
      <w:r w:rsidR="00B02FA6" w:rsidRPr="00C054B1">
        <w:rPr>
          <w:rFonts w:ascii="Times New Roman" w:hAnsi="Times New Roman" w:cs="Times New Roman"/>
          <w:sz w:val="24"/>
          <w:szCs w:val="24"/>
        </w:rPr>
        <w:t>[</w:t>
      </w:r>
      <w:hyperlink r:id="rId9" w:history="1">
        <w:r w:rsidRPr="00C054B1">
          <w:rPr>
            <w:rStyle w:val="Hipervnculo"/>
            <w:rFonts w:ascii="Times New Roman" w:hAnsi="Times New Roman" w:cs="Times New Roman"/>
            <w:color w:val="auto"/>
            <w:sz w:val="24"/>
            <w:szCs w:val="24"/>
          </w:rPr>
          <w:t>http://www.elviejotopo.com/web/revistas.php?numRevista=322</w:t>
        </w:r>
      </w:hyperlink>
      <w:r w:rsidR="003F4A2F" w:rsidRPr="00C054B1">
        <w:rPr>
          <w:rStyle w:val="Hipervnculo"/>
          <w:rFonts w:ascii="Times New Roman" w:hAnsi="Times New Roman" w:cs="Times New Roman"/>
          <w:color w:val="auto"/>
          <w:sz w:val="24"/>
          <w:szCs w:val="24"/>
        </w:rPr>
        <w:t>,</w:t>
      </w:r>
      <w:r w:rsidR="005D0EC0" w:rsidRPr="00C054B1">
        <w:rPr>
          <w:rStyle w:val="Hipervnculo"/>
          <w:rFonts w:ascii="Times New Roman" w:hAnsi="Times New Roman" w:cs="Times New Roman"/>
          <w:color w:val="auto"/>
          <w:sz w:val="24"/>
          <w:szCs w:val="24"/>
        </w:rPr>
        <w:t xml:space="preserve"> </w:t>
      </w:r>
      <w:proofErr w:type="spellStart"/>
      <w:r w:rsidR="003F4A2F" w:rsidRPr="00C054B1">
        <w:rPr>
          <w:rFonts w:ascii="Times New Roman" w:hAnsi="Times New Roman" w:cs="Times New Roman"/>
          <w:sz w:val="24"/>
          <w:szCs w:val="24"/>
        </w:rPr>
        <w:t>cons</w:t>
      </w:r>
      <w:r w:rsidR="00694830" w:rsidRPr="00C054B1">
        <w:rPr>
          <w:rFonts w:ascii="Times New Roman" w:hAnsi="Times New Roman" w:cs="Times New Roman"/>
          <w:sz w:val="24"/>
          <w:szCs w:val="24"/>
        </w:rPr>
        <w:t>ultato</w:t>
      </w:r>
      <w:proofErr w:type="spellEnd"/>
      <w:r w:rsidR="00694830" w:rsidRPr="00C054B1">
        <w:rPr>
          <w:rFonts w:ascii="Times New Roman" w:hAnsi="Times New Roman" w:cs="Times New Roman"/>
          <w:sz w:val="24"/>
          <w:szCs w:val="24"/>
        </w:rPr>
        <w:t xml:space="preserve"> </w:t>
      </w:r>
      <w:proofErr w:type="spellStart"/>
      <w:r w:rsidR="00694830" w:rsidRPr="00C054B1">
        <w:rPr>
          <w:rFonts w:ascii="Times New Roman" w:hAnsi="Times New Roman" w:cs="Times New Roman"/>
          <w:sz w:val="24"/>
          <w:szCs w:val="24"/>
        </w:rPr>
        <w:t>i</w:t>
      </w:r>
      <w:r w:rsidR="003F4A2F" w:rsidRPr="00C054B1">
        <w:rPr>
          <w:rFonts w:ascii="Times New Roman" w:hAnsi="Times New Roman" w:cs="Times New Roman"/>
          <w:sz w:val="24"/>
          <w:szCs w:val="24"/>
        </w:rPr>
        <w:t>l</w:t>
      </w:r>
      <w:proofErr w:type="spellEnd"/>
      <w:r w:rsidR="003F4A2F" w:rsidRPr="00C054B1">
        <w:rPr>
          <w:rFonts w:ascii="Times New Roman" w:hAnsi="Times New Roman" w:cs="Times New Roman"/>
          <w:sz w:val="24"/>
          <w:szCs w:val="24"/>
        </w:rPr>
        <w:t xml:space="preserve"> 14/04/16</w:t>
      </w:r>
      <w:r w:rsidR="00B02FA6" w:rsidRPr="00C054B1">
        <w:rPr>
          <w:rFonts w:ascii="Times New Roman" w:hAnsi="Times New Roman" w:cs="Times New Roman"/>
          <w:sz w:val="24"/>
          <w:szCs w:val="24"/>
        </w:rPr>
        <w:t>]</w:t>
      </w:r>
      <w:r w:rsidR="00CA406D" w:rsidRPr="00C054B1">
        <w:rPr>
          <w:rFonts w:ascii="Times New Roman" w:hAnsi="Times New Roman" w:cs="Times New Roman"/>
          <w:sz w:val="24"/>
          <w:szCs w:val="24"/>
        </w:rPr>
        <w:t>.</w:t>
      </w:r>
    </w:p>
    <w:p w:rsidR="00576F57" w:rsidRPr="00A23834" w:rsidRDefault="00576F57" w:rsidP="00D62D0E">
      <w:pPr>
        <w:spacing w:after="0" w:line="360" w:lineRule="auto"/>
        <w:ind w:firstLine="284"/>
        <w:jc w:val="both"/>
        <w:rPr>
          <w:rFonts w:ascii="Times New Roman" w:hAnsi="Times New Roman" w:cs="Times New Roman"/>
          <w:sz w:val="24"/>
          <w:szCs w:val="24"/>
        </w:rPr>
      </w:pPr>
      <w:r w:rsidRPr="00A23834">
        <w:rPr>
          <w:rFonts w:ascii="Times New Roman" w:hAnsi="Times New Roman" w:cs="Times New Roman"/>
          <w:sz w:val="24"/>
          <w:szCs w:val="24"/>
        </w:rPr>
        <w:t>APM, Asociaci</w:t>
      </w:r>
      <w:r w:rsidR="00896573">
        <w:rPr>
          <w:rFonts w:ascii="Times New Roman" w:hAnsi="Times New Roman" w:cs="Times New Roman"/>
          <w:sz w:val="24"/>
          <w:szCs w:val="24"/>
        </w:rPr>
        <w:t>ón de la Prensa de Madrid</w:t>
      </w:r>
      <w:r w:rsidR="00CA406D">
        <w:rPr>
          <w:rFonts w:ascii="Times New Roman" w:hAnsi="Times New Roman" w:cs="Times New Roman"/>
          <w:sz w:val="24"/>
          <w:szCs w:val="24"/>
        </w:rPr>
        <w:t xml:space="preserve"> </w:t>
      </w:r>
      <w:r w:rsidR="00896573">
        <w:rPr>
          <w:rFonts w:ascii="Times New Roman" w:hAnsi="Times New Roman" w:cs="Times New Roman"/>
          <w:sz w:val="24"/>
          <w:szCs w:val="24"/>
        </w:rPr>
        <w:t>(</w:t>
      </w:r>
      <w:r w:rsidR="00CA406D">
        <w:rPr>
          <w:rFonts w:ascii="Times New Roman" w:hAnsi="Times New Roman" w:cs="Times New Roman"/>
          <w:sz w:val="24"/>
          <w:szCs w:val="24"/>
        </w:rPr>
        <w:t>2015</w:t>
      </w:r>
      <w:r w:rsidR="00896573">
        <w:rPr>
          <w:rFonts w:ascii="Times New Roman" w:hAnsi="Times New Roman" w:cs="Times New Roman"/>
          <w:sz w:val="24"/>
          <w:szCs w:val="24"/>
        </w:rPr>
        <w:t>)</w:t>
      </w:r>
      <w:r w:rsidR="00CA406D">
        <w:rPr>
          <w:rFonts w:ascii="Times New Roman" w:hAnsi="Times New Roman" w:cs="Times New Roman"/>
          <w:sz w:val="24"/>
          <w:szCs w:val="24"/>
        </w:rPr>
        <w:t>,</w:t>
      </w:r>
      <w:r w:rsidRPr="00A23834">
        <w:rPr>
          <w:rFonts w:ascii="Times New Roman" w:hAnsi="Times New Roman" w:cs="Times New Roman"/>
          <w:sz w:val="24"/>
          <w:szCs w:val="24"/>
        </w:rPr>
        <w:t xml:space="preserve"> Informe anual de la profesión p</w:t>
      </w:r>
      <w:r w:rsidRPr="00A23834">
        <w:rPr>
          <w:rFonts w:ascii="Times New Roman" w:hAnsi="Times New Roman" w:cs="Times New Roman"/>
          <w:sz w:val="24"/>
          <w:szCs w:val="24"/>
        </w:rPr>
        <w:t>e</w:t>
      </w:r>
      <w:r w:rsidRPr="00A23834">
        <w:rPr>
          <w:rFonts w:ascii="Times New Roman" w:hAnsi="Times New Roman" w:cs="Times New Roman"/>
          <w:sz w:val="24"/>
          <w:szCs w:val="24"/>
        </w:rPr>
        <w:t>riodística</w:t>
      </w:r>
      <w:r w:rsidR="005F0CC0" w:rsidRPr="00A23834">
        <w:rPr>
          <w:rFonts w:ascii="Times New Roman" w:hAnsi="Times New Roman" w:cs="Times New Roman"/>
          <w:sz w:val="24"/>
          <w:szCs w:val="24"/>
        </w:rPr>
        <w:t xml:space="preserve"> </w:t>
      </w:r>
      <w:r w:rsidR="00694830" w:rsidRPr="00A23834">
        <w:rPr>
          <w:rFonts w:ascii="Times New Roman" w:hAnsi="Times New Roman" w:cs="Times New Roman"/>
          <w:sz w:val="24"/>
          <w:szCs w:val="24"/>
        </w:rPr>
        <w:t>[</w:t>
      </w:r>
      <w:proofErr w:type="spellStart"/>
      <w:r w:rsidR="00694830" w:rsidRPr="00A23834">
        <w:rPr>
          <w:rFonts w:ascii="Times New Roman" w:hAnsi="Times New Roman" w:cs="Times New Roman"/>
          <w:sz w:val="24"/>
          <w:szCs w:val="24"/>
        </w:rPr>
        <w:t>Report</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annuale</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della</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professione</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giornalistica</w:t>
      </w:r>
      <w:proofErr w:type="spellEnd"/>
      <w:r w:rsidR="00694830" w:rsidRPr="00A23834">
        <w:rPr>
          <w:rFonts w:ascii="Times New Roman" w:hAnsi="Times New Roman" w:cs="Times New Roman"/>
          <w:sz w:val="24"/>
          <w:szCs w:val="24"/>
        </w:rPr>
        <w:t xml:space="preserve">] </w:t>
      </w:r>
      <w:r w:rsidR="00B02FA6">
        <w:rPr>
          <w:rFonts w:ascii="Times New Roman" w:hAnsi="Times New Roman" w:cs="Times New Roman"/>
          <w:sz w:val="24"/>
          <w:szCs w:val="24"/>
        </w:rPr>
        <w:t>[</w:t>
      </w:r>
      <w:hyperlink r:id="rId10" w:history="1">
        <w:r w:rsidRPr="00A23834">
          <w:rPr>
            <w:rStyle w:val="Hipervnculo"/>
            <w:rFonts w:ascii="Times New Roman" w:hAnsi="Times New Roman" w:cs="Times New Roman"/>
            <w:color w:val="auto"/>
            <w:sz w:val="24"/>
            <w:szCs w:val="24"/>
          </w:rPr>
          <w:t>http://www.apmadrid.es/noticias/generales/informe-anual-de-la-profesion-periodistica-2015</w:t>
        </w:r>
      </w:hyperlink>
      <w:r w:rsidR="003F4A2F" w:rsidRPr="00A23834">
        <w:rPr>
          <w:rFonts w:ascii="Times New Roman" w:hAnsi="Times New Roman" w:cs="Times New Roman"/>
          <w:sz w:val="24"/>
          <w:szCs w:val="24"/>
        </w:rPr>
        <w:t>, consultado el 14/04/16</w:t>
      </w:r>
      <w:r w:rsidR="00B02FA6">
        <w:rPr>
          <w:rFonts w:ascii="Times New Roman" w:hAnsi="Times New Roman" w:cs="Times New Roman"/>
          <w:sz w:val="24"/>
          <w:szCs w:val="24"/>
        </w:rPr>
        <w:t>]</w:t>
      </w:r>
      <w:r w:rsidR="00896573">
        <w:rPr>
          <w:rFonts w:ascii="Times New Roman" w:hAnsi="Times New Roman" w:cs="Times New Roman"/>
          <w:sz w:val="24"/>
          <w:szCs w:val="24"/>
        </w:rPr>
        <w:t>.</w:t>
      </w:r>
    </w:p>
    <w:p w:rsidR="00493915" w:rsidRPr="00A23834" w:rsidRDefault="009471D0" w:rsidP="00D62D0E">
      <w:pPr>
        <w:autoSpaceDE w:val="0"/>
        <w:autoSpaceDN w:val="0"/>
        <w:adjustRightInd w:val="0"/>
        <w:spacing w:after="0" w:line="360" w:lineRule="auto"/>
        <w:ind w:firstLine="284"/>
        <w:jc w:val="both"/>
        <w:rPr>
          <w:rFonts w:ascii="Times New Roman" w:hAnsi="Times New Roman" w:cs="Times New Roman"/>
          <w:sz w:val="24"/>
          <w:szCs w:val="24"/>
        </w:rPr>
      </w:pPr>
      <w:proofErr w:type="spellStart"/>
      <w:r w:rsidRPr="00A23834">
        <w:rPr>
          <w:rFonts w:ascii="Times New Roman" w:hAnsi="Times New Roman" w:cs="Times New Roman"/>
          <w:sz w:val="24"/>
          <w:szCs w:val="24"/>
        </w:rPr>
        <w:t>Arendt</w:t>
      </w:r>
      <w:proofErr w:type="spellEnd"/>
      <w:r w:rsidRPr="00A23834">
        <w:rPr>
          <w:rFonts w:ascii="Times New Roman" w:hAnsi="Times New Roman" w:cs="Times New Roman"/>
          <w:sz w:val="24"/>
          <w:szCs w:val="24"/>
        </w:rPr>
        <w:t>, H.</w:t>
      </w:r>
      <w:r w:rsidR="00D82D80" w:rsidRPr="00A23834">
        <w:rPr>
          <w:rFonts w:ascii="Times New Roman" w:hAnsi="Times New Roman" w:cs="Times New Roman"/>
          <w:sz w:val="24"/>
          <w:szCs w:val="24"/>
        </w:rPr>
        <w:t xml:space="preserve"> </w:t>
      </w:r>
      <w:r w:rsidRPr="00A23834">
        <w:rPr>
          <w:rFonts w:ascii="Times New Roman" w:hAnsi="Times New Roman" w:cs="Times New Roman"/>
          <w:sz w:val="24"/>
          <w:szCs w:val="24"/>
        </w:rPr>
        <w:t>(</w:t>
      </w:r>
      <w:r w:rsidR="00D82D80" w:rsidRPr="00A23834">
        <w:rPr>
          <w:rFonts w:ascii="Times New Roman" w:hAnsi="Times New Roman" w:cs="Times New Roman"/>
          <w:sz w:val="24"/>
          <w:szCs w:val="24"/>
        </w:rPr>
        <w:t>19</w:t>
      </w:r>
      <w:r w:rsidR="00896573">
        <w:rPr>
          <w:rFonts w:ascii="Times New Roman" w:hAnsi="Times New Roman" w:cs="Times New Roman"/>
          <w:sz w:val="24"/>
          <w:szCs w:val="24"/>
        </w:rPr>
        <w:t>58),</w:t>
      </w:r>
      <w:r w:rsidR="00D82D80" w:rsidRPr="00A23834">
        <w:rPr>
          <w:rFonts w:ascii="Times New Roman" w:hAnsi="Times New Roman" w:cs="Times New Roman"/>
          <w:sz w:val="24"/>
          <w:szCs w:val="24"/>
        </w:rPr>
        <w:t xml:space="preserve"> </w:t>
      </w:r>
      <w:r w:rsidR="00D82D80" w:rsidRPr="00A23834">
        <w:rPr>
          <w:rFonts w:ascii="Times New Roman" w:hAnsi="Times New Roman" w:cs="Times New Roman"/>
          <w:i/>
          <w:sz w:val="24"/>
          <w:szCs w:val="24"/>
        </w:rPr>
        <w:t>La condición humana</w:t>
      </w:r>
      <w:r w:rsidR="00896573">
        <w:rPr>
          <w:rFonts w:ascii="Times New Roman" w:hAnsi="Times New Roman" w:cs="Times New Roman"/>
          <w:sz w:val="24"/>
          <w:szCs w:val="24"/>
        </w:rPr>
        <w:t>. Barcelona, Paidós 1993.</w:t>
      </w:r>
    </w:p>
    <w:p w:rsidR="0047435D" w:rsidRDefault="007F2C6D" w:rsidP="00D62D0E">
      <w:pPr>
        <w:autoSpaceDE w:val="0"/>
        <w:autoSpaceDN w:val="0"/>
        <w:adjustRightInd w:val="0"/>
        <w:spacing w:after="0" w:line="360" w:lineRule="auto"/>
        <w:ind w:firstLine="284"/>
        <w:jc w:val="both"/>
        <w:rPr>
          <w:rFonts w:ascii="Times New Roman" w:hAnsi="Times New Roman" w:cs="Times New Roman"/>
          <w:sz w:val="24"/>
          <w:szCs w:val="24"/>
        </w:rPr>
      </w:pPr>
      <w:proofErr w:type="spellStart"/>
      <w:r w:rsidRPr="00A23834">
        <w:rPr>
          <w:rFonts w:ascii="Times New Roman" w:hAnsi="Times New Roman" w:cs="Times New Roman"/>
          <w:sz w:val="24"/>
          <w:szCs w:val="24"/>
        </w:rPr>
        <w:t>Barbarroja</w:t>
      </w:r>
      <w:proofErr w:type="spellEnd"/>
      <w:r w:rsidR="009471D0" w:rsidRPr="00A23834">
        <w:rPr>
          <w:rFonts w:ascii="Times New Roman" w:hAnsi="Times New Roman" w:cs="Times New Roman"/>
          <w:sz w:val="24"/>
          <w:szCs w:val="24"/>
        </w:rPr>
        <w:t>, C. S. (</w:t>
      </w:r>
      <w:r w:rsidR="00D82D80" w:rsidRPr="00A23834">
        <w:rPr>
          <w:rFonts w:ascii="Times New Roman" w:hAnsi="Times New Roman" w:cs="Times New Roman"/>
          <w:sz w:val="24"/>
          <w:szCs w:val="24"/>
        </w:rPr>
        <w:t>2016</w:t>
      </w:r>
      <w:r w:rsidR="009471D0" w:rsidRPr="00A23834">
        <w:rPr>
          <w:rFonts w:ascii="Times New Roman" w:hAnsi="Times New Roman" w:cs="Times New Roman"/>
          <w:sz w:val="24"/>
          <w:szCs w:val="24"/>
        </w:rPr>
        <w:t>):</w:t>
      </w:r>
      <w:r w:rsidR="00D82D80" w:rsidRPr="00A23834">
        <w:rPr>
          <w:rFonts w:ascii="Times New Roman" w:hAnsi="Times New Roman" w:cs="Times New Roman"/>
          <w:sz w:val="24"/>
          <w:szCs w:val="24"/>
        </w:rPr>
        <w:t xml:space="preserve"> “ER</w:t>
      </w:r>
      <w:r w:rsidR="00062EBF" w:rsidRPr="00A23834">
        <w:rPr>
          <w:rFonts w:ascii="Times New Roman" w:hAnsi="Times New Roman" w:cs="Times New Roman"/>
          <w:sz w:val="24"/>
          <w:szCs w:val="24"/>
        </w:rPr>
        <w:t xml:space="preserve">E en Unidad Editorial”, ctxt.es </w:t>
      </w:r>
      <w:r w:rsidR="001A3E7F" w:rsidRPr="00A23834">
        <w:rPr>
          <w:rFonts w:ascii="Times New Roman" w:hAnsi="Times New Roman" w:cs="Times New Roman"/>
          <w:sz w:val="24"/>
          <w:szCs w:val="24"/>
        </w:rPr>
        <w:t>[</w:t>
      </w:r>
      <w:hyperlink r:id="rId11" w:history="1">
        <w:r w:rsidR="00D82D80" w:rsidRPr="00A23834">
          <w:rPr>
            <w:rStyle w:val="Hipervnculo"/>
            <w:rFonts w:ascii="Times New Roman" w:hAnsi="Times New Roman" w:cs="Times New Roman"/>
            <w:color w:val="auto"/>
            <w:sz w:val="24"/>
            <w:szCs w:val="24"/>
          </w:rPr>
          <w:t>http://ctxt.es/es/20160504/Politica/5813/ERE-Unidad-Editorial-El-Mundo-huelga-comit%C3%A9-de-empresa-Comunicaci%C3%B3n.htm</w:t>
        </w:r>
      </w:hyperlink>
      <w:r w:rsidR="003F4A2F" w:rsidRPr="00A23834">
        <w:rPr>
          <w:rStyle w:val="Hipervnculo"/>
          <w:rFonts w:ascii="Times New Roman" w:hAnsi="Times New Roman" w:cs="Times New Roman"/>
          <w:color w:val="auto"/>
          <w:sz w:val="24"/>
          <w:szCs w:val="24"/>
        </w:rPr>
        <w:t xml:space="preserve">, </w:t>
      </w:r>
      <w:proofErr w:type="spellStart"/>
      <w:r w:rsidR="00694830" w:rsidRPr="00A23834">
        <w:rPr>
          <w:rFonts w:ascii="Times New Roman" w:hAnsi="Times New Roman" w:cs="Times New Roman"/>
          <w:sz w:val="24"/>
          <w:szCs w:val="24"/>
        </w:rPr>
        <w:t>consultato</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i</w:t>
      </w:r>
      <w:r w:rsidR="003F4A2F" w:rsidRPr="00A23834">
        <w:rPr>
          <w:rFonts w:ascii="Times New Roman" w:hAnsi="Times New Roman" w:cs="Times New Roman"/>
          <w:sz w:val="24"/>
          <w:szCs w:val="24"/>
        </w:rPr>
        <w:t>l</w:t>
      </w:r>
      <w:proofErr w:type="spellEnd"/>
      <w:r w:rsidR="003F4A2F" w:rsidRPr="00A23834">
        <w:rPr>
          <w:rFonts w:ascii="Times New Roman" w:hAnsi="Times New Roman" w:cs="Times New Roman"/>
          <w:sz w:val="24"/>
          <w:szCs w:val="24"/>
        </w:rPr>
        <w:t xml:space="preserve"> 14/04/16</w:t>
      </w:r>
      <w:r w:rsidR="001A3E7F" w:rsidRPr="00A23834">
        <w:rPr>
          <w:rFonts w:ascii="Times New Roman" w:hAnsi="Times New Roman" w:cs="Times New Roman"/>
          <w:sz w:val="24"/>
          <w:szCs w:val="24"/>
        </w:rPr>
        <w:t>]</w:t>
      </w:r>
    </w:p>
    <w:p w:rsidR="00D138FA" w:rsidRDefault="008A4614" w:rsidP="00D138FA">
      <w:pPr>
        <w:autoSpaceDE w:val="0"/>
        <w:autoSpaceDN w:val="0"/>
        <w:adjustRightInd w:val="0"/>
        <w:spacing w:after="0" w:line="360" w:lineRule="auto"/>
        <w:ind w:firstLine="284"/>
        <w:jc w:val="both"/>
        <w:rPr>
          <w:rFonts w:ascii="Times New Roman" w:hAnsi="Times New Roman" w:cs="Times New Roman"/>
          <w:bCs/>
          <w:sz w:val="24"/>
          <w:szCs w:val="24"/>
        </w:rPr>
      </w:pPr>
      <w:proofErr w:type="spellStart"/>
      <w:r>
        <w:rPr>
          <w:rFonts w:ascii="Times New Roman" w:hAnsi="Times New Roman" w:cs="Times New Roman"/>
          <w:bCs/>
          <w:sz w:val="24"/>
          <w:szCs w:val="24"/>
          <w:lang w:val="en-US"/>
        </w:rPr>
        <w:t>Bohman</w:t>
      </w:r>
      <w:proofErr w:type="spellEnd"/>
      <w:r w:rsidRPr="008A4614">
        <w:rPr>
          <w:rFonts w:ascii="Times New Roman" w:hAnsi="Times New Roman" w:cs="Times New Roman"/>
          <w:bCs/>
          <w:sz w:val="24"/>
          <w:szCs w:val="24"/>
          <w:lang w:val="en-US"/>
        </w:rPr>
        <w:t xml:space="preserve">, J. (2010). </w:t>
      </w:r>
      <w:proofErr w:type="gramStart"/>
      <w:r w:rsidRPr="008A4614">
        <w:rPr>
          <w:rFonts w:ascii="Times New Roman" w:hAnsi="Times New Roman" w:cs="Times New Roman"/>
          <w:bCs/>
          <w:sz w:val="24"/>
          <w:szCs w:val="24"/>
          <w:lang w:val="en-US"/>
        </w:rPr>
        <w:t>“Expanding dialogue: the internet, the public sphere, and pr</w:t>
      </w:r>
      <w:r w:rsidRPr="008A4614">
        <w:rPr>
          <w:rFonts w:ascii="Times New Roman" w:hAnsi="Times New Roman" w:cs="Times New Roman"/>
          <w:bCs/>
          <w:sz w:val="24"/>
          <w:szCs w:val="24"/>
          <w:lang w:val="en-US"/>
        </w:rPr>
        <w:t>o</w:t>
      </w:r>
      <w:r w:rsidRPr="008A4614">
        <w:rPr>
          <w:rFonts w:ascii="Times New Roman" w:hAnsi="Times New Roman" w:cs="Times New Roman"/>
          <w:bCs/>
          <w:sz w:val="24"/>
          <w:szCs w:val="24"/>
          <w:lang w:val="en-US"/>
        </w:rPr>
        <w:t>spects for transnational democracy”.</w:t>
      </w:r>
      <w:proofErr w:type="gramEnd"/>
      <w:r w:rsidRPr="008A4614">
        <w:rPr>
          <w:rFonts w:ascii="Times New Roman" w:hAnsi="Times New Roman" w:cs="Times New Roman"/>
          <w:bCs/>
          <w:sz w:val="24"/>
          <w:szCs w:val="24"/>
          <w:lang w:val="en-US"/>
        </w:rPr>
        <w:t xml:space="preserve"> </w:t>
      </w:r>
      <w:proofErr w:type="spellStart"/>
      <w:r w:rsidRPr="008A4614">
        <w:rPr>
          <w:rFonts w:ascii="Times New Roman" w:hAnsi="Times New Roman" w:cs="Times New Roman"/>
          <w:bCs/>
          <w:sz w:val="24"/>
          <w:szCs w:val="24"/>
          <w:lang w:val="en-US"/>
        </w:rPr>
        <w:t>En</w:t>
      </w:r>
      <w:proofErr w:type="spellEnd"/>
      <w:r w:rsidRPr="008A4614">
        <w:rPr>
          <w:rFonts w:ascii="Times New Roman" w:hAnsi="Times New Roman" w:cs="Times New Roman"/>
          <w:bCs/>
          <w:sz w:val="24"/>
          <w:szCs w:val="24"/>
          <w:lang w:val="en-US"/>
        </w:rPr>
        <w:t xml:space="preserve"> J. </w:t>
      </w:r>
      <w:proofErr w:type="spellStart"/>
      <w:r w:rsidRPr="008A4614">
        <w:rPr>
          <w:rFonts w:ascii="Times New Roman" w:hAnsi="Times New Roman" w:cs="Times New Roman"/>
          <w:bCs/>
          <w:sz w:val="24"/>
          <w:szCs w:val="24"/>
          <w:lang w:val="en-US"/>
        </w:rPr>
        <w:t>Gripsrud</w:t>
      </w:r>
      <w:proofErr w:type="spellEnd"/>
      <w:r w:rsidRPr="008A4614">
        <w:rPr>
          <w:rFonts w:ascii="Times New Roman" w:hAnsi="Times New Roman" w:cs="Times New Roman"/>
          <w:bCs/>
          <w:sz w:val="24"/>
          <w:szCs w:val="24"/>
          <w:lang w:val="en-US"/>
        </w:rPr>
        <w:t xml:space="preserve">, H. Moe, A. </w:t>
      </w:r>
      <w:proofErr w:type="spellStart"/>
      <w:r w:rsidRPr="008A4614">
        <w:rPr>
          <w:rFonts w:ascii="Times New Roman" w:hAnsi="Times New Roman" w:cs="Times New Roman"/>
          <w:bCs/>
          <w:sz w:val="24"/>
          <w:szCs w:val="24"/>
          <w:lang w:val="en-US"/>
        </w:rPr>
        <w:t>Molanders</w:t>
      </w:r>
      <w:proofErr w:type="spellEnd"/>
      <w:r w:rsidRPr="008A4614">
        <w:rPr>
          <w:rFonts w:ascii="Times New Roman" w:hAnsi="Times New Roman" w:cs="Times New Roman"/>
          <w:bCs/>
          <w:sz w:val="24"/>
          <w:szCs w:val="24"/>
          <w:lang w:val="en-US"/>
        </w:rPr>
        <w:t>, G. Mu</w:t>
      </w:r>
      <w:r w:rsidRPr="008A4614">
        <w:rPr>
          <w:rFonts w:ascii="Times New Roman" w:hAnsi="Times New Roman" w:cs="Times New Roman"/>
          <w:bCs/>
          <w:sz w:val="24"/>
          <w:szCs w:val="24"/>
          <w:lang w:val="en-US"/>
        </w:rPr>
        <w:t>r</w:t>
      </w:r>
      <w:r w:rsidRPr="008A4614">
        <w:rPr>
          <w:rFonts w:ascii="Times New Roman" w:hAnsi="Times New Roman" w:cs="Times New Roman"/>
          <w:bCs/>
          <w:sz w:val="24"/>
          <w:szCs w:val="24"/>
          <w:lang w:val="en-US"/>
        </w:rPr>
        <w:t>dock (</w:t>
      </w:r>
      <w:proofErr w:type="spellStart"/>
      <w:proofErr w:type="gramStart"/>
      <w:r w:rsidRPr="008A4614">
        <w:rPr>
          <w:rFonts w:ascii="Times New Roman" w:hAnsi="Times New Roman" w:cs="Times New Roman"/>
          <w:bCs/>
          <w:sz w:val="24"/>
          <w:szCs w:val="24"/>
          <w:lang w:val="en-US"/>
        </w:rPr>
        <w:t>eds</w:t>
      </w:r>
      <w:proofErr w:type="spellEnd"/>
      <w:proofErr w:type="gramEnd"/>
      <w:r w:rsidRPr="008A4614">
        <w:rPr>
          <w:rFonts w:ascii="Times New Roman" w:hAnsi="Times New Roman" w:cs="Times New Roman"/>
          <w:bCs/>
          <w:sz w:val="24"/>
          <w:szCs w:val="24"/>
          <w:lang w:val="en-US"/>
        </w:rPr>
        <w:t xml:space="preserve">), </w:t>
      </w:r>
      <w:r w:rsidRPr="00EC273C">
        <w:rPr>
          <w:rFonts w:ascii="Times New Roman" w:hAnsi="Times New Roman" w:cs="Times New Roman"/>
          <w:bCs/>
          <w:i/>
          <w:sz w:val="24"/>
          <w:szCs w:val="24"/>
          <w:lang w:val="en-US"/>
        </w:rPr>
        <w:t xml:space="preserve">The idea of the Public Sphere. </w:t>
      </w:r>
      <w:r w:rsidRPr="00EC273C">
        <w:rPr>
          <w:rFonts w:ascii="Times New Roman" w:hAnsi="Times New Roman" w:cs="Times New Roman"/>
          <w:bCs/>
          <w:i/>
          <w:sz w:val="24"/>
          <w:szCs w:val="24"/>
        </w:rPr>
        <w:t xml:space="preserve">A </w:t>
      </w:r>
      <w:proofErr w:type="spellStart"/>
      <w:r w:rsidRPr="00EC273C">
        <w:rPr>
          <w:rFonts w:ascii="Times New Roman" w:hAnsi="Times New Roman" w:cs="Times New Roman"/>
          <w:bCs/>
          <w:i/>
          <w:sz w:val="24"/>
          <w:szCs w:val="24"/>
        </w:rPr>
        <w:t>reader</w:t>
      </w:r>
      <w:proofErr w:type="spellEnd"/>
      <w:r w:rsidRPr="008A4614">
        <w:rPr>
          <w:rFonts w:ascii="Times New Roman" w:hAnsi="Times New Roman" w:cs="Times New Roman"/>
          <w:bCs/>
          <w:sz w:val="24"/>
          <w:szCs w:val="24"/>
        </w:rPr>
        <w:t xml:space="preserve">. Plymouth: Lexington </w:t>
      </w:r>
      <w:proofErr w:type="spellStart"/>
      <w:r w:rsidRPr="008A4614">
        <w:rPr>
          <w:rFonts w:ascii="Times New Roman" w:hAnsi="Times New Roman" w:cs="Times New Roman"/>
          <w:bCs/>
          <w:sz w:val="24"/>
          <w:szCs w:val="24"/>
        </w:rPr>
        <w:t>Books</w:t>
      </w:r>
      <w:proofErr w:type="spellEnd"/>
      <w:r w:rsidRPr="008A4614">
        <w:rPr>
          <w:rFonts w:ascii="Times New Roman" w:hAnsi="Times New Roman" w:cs="Times New Roman"/>
          <w:bCs/>
          <w:sz w:val="24"/>
          <w:szCs w:val="24"/>
        </w:rPr>
        <w:t>.</w:t>
      </w:r>
    </w:p>
    <w:p w:rsidR="008A4614" w:rsidRPr="00D138FA" w:rsidRDefault="00D138FA" w:rsidP="00D138FA">
      <w:pPr>
        <w:autoSpaceDE w:val="0"/>
        <w:autoSpaceDN w:val="0"/>
        <w:adjustRightInd w:val="0"/>
        <w:spacing w:after="0" w:line="360" w:lineRule="auto"/>
        <w:ind w:firstLine="284"/>
        <w:jc w:val="both"/>
        <w:rPr>
          <w:rFonts w:ascii="Times New Roman" w:hAnsi="Times New Roman" w:cs="Times New Roman"/>
          <w:bCs/>
          <w:sz w:val="24"/>
          <w:szCs w:val="24"/>
          <w:lang w:val="en-US"/>
        </w:rPr>
      </w:pPr>
      <w:proofErr w:type="spellStart"/>
      <w:r w:rsidRPr="00D138FA">
        <w:rPr>
          <w:rFonts w:ascii="Times New Roman" w:hAnsi="Times New Roman" w:cs="Times New Roman"/>
          <w:bCs/>
          <w:sz w:val="24"/>
          <w:szCs w:val="24"/>
          <w:lang w:val="en-US"/>
        </w:rPr>
        <w:t>B</w:t>
      </w:r>
      <w:r>
        <w:rPr>
          <w:rFonts w:ascii="Times New Roman" w:hAnsi="Times New Roman" w:cs="Times New Roman"/>
          <w:bCs/>
          <w:sz w:val="24"/>
          <w:szCs w:val="24"/>
          <w:lang w:val="en-US"/>
        </w:rPr>
        <w:t>oczkowski</w:t>
      </w:r>
      <w:proofErr w:type="spellEnd"/>
      <w:r>
        <w:rPr>
          <w:rFonts w:ascii="Times New Roman" w:hAnsi="Times New Roman" w:cs="Times New Roman"/>
          <w:bCs/>
          <w:sz w:val="24"/>
          <w:szCs w:val="24"/>
          <w:lang w:val="en-US"/>
        </w:rPr>
        <w:t>, P. (2010),</w:t>
      </w:r>
      <w:r w:rsidRPr="00D138FA">
        <w:rPr>
          <w:rFonts w:ascii="Times New Roman" w:hAnsi="Times New Roman" w:cs="Times New Roman"/>
          <w:bCs/>
          <w:sz w:val="24"/>
          <w:szCs w:val="24"/>
          <w:lang w:val="en-US"/>
        </w:rPr>
        <w:t xml:space="preserve"> “The consumption of on-line news at work. Making sense of emerging</w:t>
      </w:r>
      <w:r>
        <w:rPr>
          <w:rFonts w:ascii="Times New Roman" w:hAnsi="Times New Roman" w:cs="Times New Roman"/>
          <w:bCs/>
          <w:sz w:val="24"/>
          <w:szCs w:val="24"/>
          <w:lang w:val="en-US"/>
        </w:rPr>
        <w:t xml:space="preserve"> </w:t>
      </w:r>
      <w:r w:rsidRPr="00D138FA">
        <w:rPr>
          <w:rFonts w:ascii="Times New Roman" w:hAnsi="Times New Roman" w:cs="Times New Roman"/>
          <w:bCs/>
          <w:sz w:val="24"/>
          <w:szCs w:val="24"/>
          <w:lang w:val="en-US"/>
        </w:rPr>
        <w:t xml:space="preserve">phenomena and rethinking existing concepts”, </w:t>
      </w:r>
      <w:r w:rsidRPr="00D138FA">
        <w:rPr>
          <w:rFonts w:ascii="Times New Roman" w:hAnsi="Times New Roman" w:cs="Times New Roman"/>
          <w:bCs/>
          <w:i/>
          <w:iCs/>
          <w:sz w:val="24"/>
          <w:szCs w:val="24"/>
          <w:lang w:val="en-US"/>
        </w:rPr>
        <w:t>Information, Communication &amp;</w:t>
      </w:r>
      <w:r w:rsidR="00B02FA6">
        <w:rPr>
          <w:rFonts w:ascii="Times New Roman" w:hAnsi="Times New Roman" w:cs="Times New Roman"/>
          <w:bCs/>
          <w:i/>
          <w:iCs/>
          <w:sz w:val="24"/>
          <w:szCs w:val="24"/>
          <w:lang w:val="en-US"/>
        </w:rPr>
        <w:t xml:space="preserve"> </w:t>
      </w:r>
      <w:proofErr w:type="spellStart"/>
      <w:r w:rsidRPr="00D138FA">
        <w:rPr>
          <w:rFonts w:ascii="Times New Roman" w:hAnsi="Times New Roman" w:cs="Times New Roman"/>
          <w:bCs/>
          <w:i/>
          <w:iCs/>
          <w:sz w:val="24"/>
          <w:szCs w:val="24"/>
          <w:lang w:val="en-US"/>
        </w:rPr>
        <w:t>Society</w:t>
      </w:r>
      <w:proofErr w:type="gramStart"/>
      <w:r w:rsidRPr="00D138FA">
        <w:rPr>
          <w:rFonts w:ascii="Times New Roman" w:hAnsi="Times New Roman" w:cs="Times New Roman"/>
          <w:bCs/>
          <w:sz w:val="24"/>
          <w:szCs w:val="24"/>
          <w:lang w:val="en-US"/>
        </w:rPr>
        <w:t>,</w:t>
      </w:r>
      <w:r>
        <w:rPr>
          <w:rFonts w:ascii="Times New Roman" w:hAnsi="Times New Roman" w:cs="Times New Roman"/>
          <w:bCs/>
          <w:sz w:val="24"/>
          <w:szCs w:val="24"/>
          <w:lang w:val="en-US"/>
        </w:rPr>
        <w:t>Vol</w:t>
      </w:r>
      <w:proofErr w:type="spellEnd"/>
      <w:proofErr w:type="gramEnd"/>
      <w:r>
        <w:rPr>
          <w:rFonts w:ascii="Times New Roman" w:hAnsi="Times New Roman" w:cs="Times New Roman"/>
          <w:bCs/>
          <w:sz w:val="24"/>
          <w:szCs w:val="24"/>
          <w:lang w:val="en-US"/>
        </w:rPr>
        <w:t>. 13, N.º 4</w:t>
      </w:r>
      <w:r w:rsidRPr="00D138FA">
        <w:rPr>
          <w:rFonts w:ascii="Times New Roman" w:hAnsi="Times New Roman" w:cs="Times New Roman"/>
          <w:bCs/>
          <w:sz w:val="24"/>
          <w:szCs w:val="24"/>
          <w:lang w:val="en-US"/>
        </w:rPr>
        <w:t>.</w:t>
      </w:r>
    </w:p>
    <w:p w:rsidR="00526C1E" w:rsidRPr="00A23834" w:rsidRDefault="00526C1E" w:rsidP="00D62D0E">
      <w:pPr>
        <w:spacing w:after="0" w:line="360" w:lineRule="auto"/>
        <w:ind w:firstLine="284"/>
        <w:jc w:val="both"/>
        <w:rPr>
          <w:rFonts w:ascii="Times New Roman" w:hAnsi="Times New Roman" w:cs="Times New Roman"/>
          <w:sz w:val="24"/>
          <w:szCs w:val="24"/>
        </w:rPr>
      </w:pPr>
      <w:proofErr w:type="spellStart"/>
      <w:r w:rsidRPr="00A23834">
        <w:rPr>
          <w:rFonts w:ascii="Times New Roman" w:hAnsi="Times New Roman" w:cs="Times New Roman"/>
          <w:sz w:val="24"/>
          <w:szCs w:val="24"/>
        </w:rPr>
        <w:t>Cagé</w:t>
      </w:r>
      <w:proofErr w:type="spellEnd"/>
      <w:r w:rsidR="005F0CC0" w:rsidRPr="00A23834">
        <w:rPr>
          <w:rFonts w:ascii="Times New Roman" w:hAnsi="Times New Roman" w:cs="Times New Roman"/>
          <w:sz w:val="24"/>
          <w:szCs w:val="24"/>
        </w:rPr>
        <w:t>, J. (2016)</w:t>
      </w:r>
      <w:r w:rsidR="00CA406D">
        <w:rPr>
          <w:rFonts w:ascii="Times New Roman" w:hAnsi="Times New Roman" w:cs="Times New Roman"/>
          <w:sz w:val="24"/>
          <w:szCs w:val="24"/>
        </w:rPr>
        <w:t>,</w:t>
      </w:r>
      <w:r w:rsidRPr="00A23834">
        <w:rPr>
          <w:rFonts w:ascii="Times New Roman" w:hAnsi="Times New Roman" w:cs="Times New Roman"/>
          <w:sz w:val="24"/>
          <w:szCs w:val="24"/>
        </w:rPr>
        <w:t xml:space="preserve"> </w:t>
      </w:r>
      <w:r w:rsidRPr="00A23834">
        <w:rPr>
          <w:rFonts w:ascii="Times New Roman" w:hAnsi="Times New Roman" w:cs="Times New Roman"/>
          <w:i/>
          <w:sz w:val="24"/>
          <w:szCs w:val="24"/>
        </w:rPr>
        <w:t>Salvemos los medios de comunicación</w:t>
      </w:r>
      <w:r w:rsidRPr="00A23834">
        <w:rPr>
          <w:rFonts w:ascii="Times New Roman" w:hAnsi="Times New Roman" w:cs="Times New Roman"/>
          <w:sz w:val="24"/>
          <w:szCs w:val="24"/>
        </w:rPr>
        <w:t>, Madrid, Anagrama</w:t>
      </w:r>
      <w:r w:rsidR="00CA406D">
        <w:rPr>
          <w:rFonts w:ascii="Times New Roman" w:hAnsi="Times New Roman" w:cs="Times New Roman"/>
          <w:sz w:val="24"/>
          <w:szCs w:val="24"/>
        </w:rPr>
        <w:t>.</w:t>
      </w:r>
      <w:r w:rsidRPr="00A23834">
        <w:rPr>
          <w:rFonts w:ascii="Times New Roman" w:hAnsi="Times New Roman" w:cs="Times New Roman"/>
          <w:sz w:val="24"/>
          <w:szCs w:val="24"/>
        </w:rPr>
        <w:t xml:space="preserve"> </w:t>
      </w:r>
    </w:p>
    <w:p w:rsidR="007F2C6D" w:rsidRPr="006D1393" w:rsidRDefault="007F2C6D" w:rsidP="00D62D0E">
      <w:pPr>
        <w:spacing w:after="0" w:line="360" w:lineRule="auto"/>
        <w:ind w:firstLine="284"/>
        <w:jc w:val="both"/>
        <w:rPr>
          <w:rFonts w:ascii="Times New Roman" w:hAnsi="Times New Roman" w:cs="Times New Roman"/>
          <w:iCs/>
          <w:sz w:val="24"/>
          <w:szCs w:val="24"/>
        </w:rPr>
      </w:pPr>
      <w:r w:rsidRPr="00A23834">
        <w:rPr>
          <w:rFonts w:ascii="Times New Roman" w:hAnsi="Times New Roman" w:cs="Times New Roman"/>
          <w:iCs/>
          <w:sz w:val="24"/>
          <w:szCs w:val="24"/>
        </w:rPr>
        <w:t>Casero-</w:t>
      </w:r>
      <w:proofErr w:type="spellStart"/>
      <w:r w:rsidRPr="00A23834">
        <w:rPr>
          <w:rFonts w:ascii="Times New Roman" w:hAnsi="Times New Roman" w:cs="Times New Roman"/>
          <w:iCs/>
          <w:sz w:val="24"/>
          <w:szCs w:val="24"/>
        </w:rPr>
        <w:t>Ripollés</w:t>
      </w:r>
      <w:proofErr w:type="spellEnd"/>
      <w:r w:rsidRPr="00A23834">
        <w:rPr>
          <w:rFonts w:ascii="Times New Roman" w:hAnsi="Times New Roman" w:cs="Times New Roman"/>
          <w:iCs/>
          <w:sz w:val="24"/>
          <w:szCs w:val="24"/>
        </w:rPr>
        <w:t xml:space="preserve">, A. (2012) </w:t>
      </w:r>
      <w:r w:rsidRPr="006D1393">
        <w:rPr>
          <w:rFonts w:ascii="Times New Roman" w:hAnsi="Times New Roman" w:cs="Times New Roman"/>
          <w:iCs/>
          <w:sz w:val="24"/>
          <w:szCs w:val="24"/>
        </w:rPr>
        <w:t xml:space="preserve">“Más allá de los diarios: el consumo de noticias de los jóvenes en la era digital”, </w:t>
      </w:r>
      <w:r w:rsidR="006D1393" w:rsidRPr="006D1393">
        <w:rPr>
          <w:rFonts w:ascii="Times New Roman" w:hAnsi="Times New Roman" w:cs="Times New Roman"/>
          <w:iCs/>
          <w:sz w:val="24"/>
          <w:szCs w:val="24"/>
        </w:rPr>
        <w:t xml:space="preserve">Comunicar, nº 39, v. XX, </w:t>
      </w:r>
      <w:r w:rsidR="006D1393">
        <w:rPr>
          <w:rFonts w:ascii="Times New Roman" w:hAnsi="Times New Roman" w:cs="Times New Roman"/>
          <w:iCs/>
          <w:sz w:val="24"/>
          <w:szCs w:val="24"/>
        </w:rPr>
        <w:t>pp. 151-158.</w:t>
      </w:r>
    </w:p>
    <w:p w:rsidR="00995F6E" w:rsidRPr="00EC273C" w:rsidRDefault="007F2C6D" w:rsidP="00C773A4">
      <w:pPr>
        <w:spacing w:after="0" w:line="360" w:lineRule="auto"/>
        <w:ind w:firstLine="284"/>
        <w:jc w:val="both"/>
        <w:rPr>
          <w:rFonts w:ascii="Times New Roman" w:hAnsi="Times New Roman" w:cs="Times New Roman"/>
          <w:sz w:val="24"/>
          <w:szCs w:val="24"/>
          <w:lang w:val="en-US"/>
        </w:rPr>
      </w:pPr>
      <w:r w:rsidRPr="00A23834">
        <w:rPr>
          <w:rFonts w:ascii="Times New Roman" w:hAnsi="Times New Roman" w:cs="Times New Roman"/>
          <w:sz w:val="24"/>
          <w:szCs w:val="24"/>
          <w:lang w:val="en-US"/>
        </w:rPr>
        <w:t>Castells, M. (2008)</w:t>
      </w:r>
      <w:r w:rsidR="005F0CC0" w:rsidRPr="00A23834">
        <w:rPr>
          <w:rFonts w:ascii="Times New Roman" w:hAnsi="Times New Roman" w:cs="Times New Roman"/>
          <w:sz w:val="24"/>
          <w:szCs w:val="24"/>
          <w:lang w:val="en-US"/>
        </w:rPr>
        <w:t>:</w:t>
      </w:r>
      <w:r w:rsidRPr="00A23834">
        <w:rPr>
          <w:rFonts w:ascii="Times New Roman" w:hAnsi="Times New Roman" w:cs="Times New Roman"/>
          <w:sz w:val="24"/>
          <w:szCs w:val="24"/>
          <w:lang w:val="en-US"/>
        </w:rPr>
        <w:t xml:space="preserve"> “The New Public Sphere: Global Civil Society, Communication Networks, and Global Governance”, ANNALS, </w:t>
      </w:r>
      <w:r w:rsidRPr="00A23834">
        <w:rPr>
          <w:rFonts w:ascii="Times New Roman" w:hAnsi="Times New Roman" w:cs="Times New Roman"/>
          <w:i/>
          <w:iCs/>
          <w:sz w:val="24"/>
          <w:szCs w:val="24"/>
          <w:lang w:val="en-US"/>
        </w:rPr>
        <w:t>AAPSS</w:t>
      </w:r>
      <w:r w:rsidR="00467463">
        <w:rPr>
          <w:rFonts w:ascii="Times New Roman" w:hAnsi="Times New Roman" w:cs="Times New Roman"/>
          <w:sz w:val="24"/>
          <w:szCs w:val="24"/>
          <w:lang w:val="en-US"/>
        </w:rPr>
        <w:t xml:space="preserve">, 616, </w:t>
      </w:r>
      <w:r w:rsidR="00B02FA6">
        <w:rPr>
          <w:rFonts w:ascii="Times New Roman" w:hAnsi="Times New Roman" w:cs="Times New Roman"/>
          <w:sz w:val="24"/>
          <w:szCs w:val="24"/>
          <w:lang w:val="en-US"/>
        </w:rPr>
        <w:t>[</w:t>
      </w:r>
      <w:r w:rsidR="00995F6E" w:rsidRPr="00EC273C">
        <w:rPr>
          <w:rFonts w:ascii="Times New Roman" w:hAnsi="Times New Roman" w:cs="Times New Roman"/>
          <w:sz w:val="24"/>
          <w:szCs w:val="24"/>
          <w:lang w:val="en-US"/>
        </w:rPr>
        <w:t>http://www.gsdrc.org/document-library/the-new-public-sphere-global-civil-society-communication-networks-and-global-governance/</w:t>
      </w:r>
      <w:r w:rsidR="00467463" w:rsidRPr="00EC273C">
        <w:rPr>
          <w:rFonts w:ascii="Times New Roman" w:hAnsi="Times New Roman" w:cs="Times New Roman"/>
          <w:sz w:val="24"/>
          <w:szCs w:val="24"/>
          <w:lang w:val="en-US"/>
        </w:rPr>
        <w:t>,</w:t>
      </w:r>
      <w:r w:rsidR="00995F6E" w:rsidRPr="00EC273C">
        <w:rPr>
          <w:rFonts w:ascii="Times New Roman" w:hAnsi="Times New Roman" w:cs="Times New Roman"/>
          <w:sz w:val="24"/>
          <w:szCs w:val="24"/>
          <w:lang w:val="en-US"/>
        </w:rPr>
        <w:t xml:space="preserve"> </w:t>
      </w:r>
      <w:proofErr w:type="spellStart"/>
      <w:r w:rsidR="00995F6E" w:rsidRPr="00EC273C">
        <w:rPr>
          <w:rFonts w:ascii="Times New Roman" w:hAnsi="Times New Roman" w:cs="Times New Roman"/>
          <w:sz w:val="24"/>
          <w:szCs w:val="24"/>
          <w:lang w:val="en-US"/>
        </w:rPr>
        <w:t>consultato</w:t>
      </w:r>
      <w:proofErr w:type="spellEnd"/>
      <w:r w:rsidR="00995F6E" w:rsidRPr="00EC273C">
        <w:rPr>
          <w:rFonts w:ascii="Times New Roman" w:hAnsi="Times New Roman" w:cs="Times New Roman"/>
          <w:sz w:val="24"/>
          <w:szCs w:val="24"/>
          <w:lang w:val="en-US"/>
        </w:rPr>
        <w:t xml:space="preserve"> </w:t>
      </w:r>
      <w:proofErr w:type="spellStart"/>
      <w:proofErr w:type="gramStart"/>
      <w:r w:rsidR="00995F6E" w:rsidRPr="00EC273C">
        <w:rPr>
          <w:rFonts w:ascii="Times New Roman" w:hAnsi="Times New Roman" w:cs="Times New Roman"/>
          <w:sz w:val="24"/>
          <w:szCs w:val="24"/>
          <w:lang w:val="en-US"/>
        </w:rPr>
        <w:t>il</w:t>
      </w:r>
      <w:proofErr w:type="spellEnd"/>
      <w:proofErr w:type="gramEnd"/>
      <w:r w:rsidR="00995F6E" w:rsidRPr="00EC273C">
        <w:rPr>
          <w:rFonts w:ascii="Times New Roman" w:hAnsi="Times New Roman" w:cs="Times New Roman"/>
          <w:sz w:val="24"/>
          <w:szCs w:val="24"/>
          <w:lang w:val="en-US"/>
        </w:rPr>
        <w:t xml:space="preserve"> 14/04/16</w:t>
      </w:r>
      <w:r w:rsidR="00B02FA6">
        <w:rPr>
          <w:rFonts w:ascii="Times New Roman" w:hAnsi="Times New Roman" w:cs="Times New Roman"/>
          <w:sz w:val="24"/>
          <w:szCs w:val="24"/>
          <w:lang w:val="en-US"/>
        </w:rPr>
        <w:t>]</w:t>
      </w:r>
      <w:r w:rsidR="00467463" w:rsidRPr="00EC273C">
        <w:rPr>
          <w:rFonts w:ascii="Times New Roman" w:hAnsi="Times New Roman" w:cs="Times New Roman"/>
          <w:sz w:val="24"/>
          <w:szCs w:val="24"/>
          <w:lang w:val="en-US"/>
        </w:rPr>
        <w:t>.</w:t>
      </w:r>
    </w:p>
    <w:p w:rsidR="007F2C6D" w:rsidRPr="00C054B1" w:rsidRDefault="00B76727" w:rsidP="00C773A4">
      <w:pPr>
        <w:spacing w:after="0" w:line="360" w:lineRule="auto"/>
        <w:ind w:firstLine="284"/>
        <w:jc w:val="both"/>
        <w:rPr>
          <w:rFonts w:ascii="Times New Roman" w:hAnsi="Times New Roman" w:cs="Times New Roman"/>
          <w:sz w:val="24"/>
          <w:szCs w:val="24"/>
          <w:lang w:val="fr-FR"/>
        </w:rPr>
      </w:pPr>
      <w:proofErr w:type="spellStart"/>
      <w:r w:rsidRPr="00A23834">
        <w:rPr>
          <w:rFonts w:ascii="Times New Roman" w:hAnsi="Times New Roman" w:cs="Times New Roman"/>
          <w:sz w:val="24"/>
          <w:szCs w:val="24"/>
        </w:rPr>
        <w:t>Castells</w:t>
      </w:r>
      <w:proofErr w:type="spellEnd"/>
      <w:r w:rsidRPr="00A23834">
        <w:rPr>
          <w:rFonts w:ascii="Times New Roman" w:hAnsi="Times New Roman" w:cs="Times New Roman"/>
          <w:sz w:val="24"/>
          <w:szCs w:val="24"/>
        </w:rPr>
        <w:t xml:space="preserve">, M. (2012) </w:t>
      </w:r>
      <w:r w:rsidRPr="00A23834">
        <w:rPr>
          <w:rFonts w:ascii="Times New Roman" w:hAnsi="Times New Roman" w:cs="Times New Roman"/>
          <w:i/>
          <w:sz w:val="24"/>
          <w:szCs w:val="24"/>
        </w:rPr>
        <w:t>Redes de indignación y esperanza</w:t>
      </w:r>
      <w:r w:rsidRPr="00A23834">
        <w:rPr>
          <w:rFonts w:ascii="Times New Roman" w:hAnsi="Times New Roman" w:cs="Times New Roman"/>
          <w:sz w:val="24"/>
          <w:szCs w:val="24"/>
        </w:rPr>
        <w:t xml:space="preserve">. </w:t>
      </w:r>
      <w:r w:rsidRPr="00C054B1">
        <w:rPr>
          <w:rFonts w:ascii="Times New Roman" w:hAnsi="Times New Roman" w:cs="Times New Roman"/>
          <w:sz w:val="24"/>
          <w:szCs w:val="24"/>
          <w:lang w:val="fr-FR"/>
        </w:rPr>
        <w:t xml:space="preserve">Madrid: </w:t>
      </w:r>
      <w:proofErr w:type="spellStart"/>
      <w:r w:rsidRPr="00C054B1">
        <w:rPr>
          <w:rFonts w:ascii="Times New Roman" w:hAnsi="Times New Roman" w:cs="Times New Roman"/>
          <w:sz w:val="24"/>
          <w:szCs w:val="24"/>
          <w:lang w:val="fr-FR"/>
        </w:rPr>
        <w:t>Alianza</w:t>
      </w:r>
      <w:proofErr w:type="spellEnd"/>
      <w:r w:rsidRPr="00C054B1">
        <w:rPr>
          <w:rFonts w:ascii="Times New Roman" w:hAnsi="Times New Roman" w:cs="Times New Roman"/>
          <w:sz w:val="24"/>
          <w:szCs w:val="24"/>
          <w:lang w:val="fr-FR"/>
        </w:rPr>
        <w:t>.</w:t>
      </w:r>
    </w:p>
    <w:p w:rsidR="006C181C" w:rsidRPr="00EC273C" w:rsidRDefault="006C181C" w:rsidP="00C773A4">
      <w:pPr>
        <w:autoSpaceDE w:val="0"/>
        <w:autoSpaceDN w:val="0"/>
        <w:adjustRightInd w:val="0"/>
        <w:spacing w:after="0" w:line="360" w:lineRule="auto"/>
        <w:ind w:firstLine="284"/>
        <w:rPr>
          <w:rFonts w:ascii="Times New Roman" w:hAnsi="Times New Roman" w:cs="Times New Roman"/>
          <w:sz w:val="24"/>
          <w:szCs w:val="24"/>
          <w:lang w:val="fr-FR"/>
        </w:rPr>
      </w:pPr>
      <w:proofErr w:type="spellStart"/>
      <w:r w:rsidRPr="00EC273C">
        <w:rPr>
          <w:rFonts w:ascii="Times New Roman" w:hAnsi="Times New Roman" w:cs="Times New Roman"/>
          <w:sz w:val="24"/>
          <w:szCs w:val="24"/>
          <w:lang w:val="fr-FR"/>
        </w:rPr>
        <w:t>Cefaï</w:t>
      </w:r>
      <w:proofErr w:type="spellEnd"/>
      <w:r w:rsidRPr="00EC273C">
        <w:rPr>
          <w:rFonts w:ascii="Times New Roman" w:hAnsi="Times New Roman" w:cs="Times New Roman"/>
          <w:sz w:val="24"/>
          <w:szCs w:val="24"/>
          <w:lang w:val="fr-FR"/>
        </w:rPr>
        <w:t>, D. (2002). "Qu'est-ce qu'une arène publique? Quelques pistes pour une a</w:t>
      </w:r>
      <w:r w:rsidRPr="00EC273C">
        <w:rPr>
          <w:rFonts w:ascii="Times New Roman" w:hAnsi="Times New Roman" w:cs="Times New Roman"/>
          <w:sz w:val="24"/>
          <w:szCs w:val="24"/>
          <w:lang w:val="fr-FR"/>
        </w:rPr>
        <w:t>p</w:t>
      </w:r>
      <w:r w:rsidRPr="00EC273C">
        <w:rPr>
          <w:rFonts w:ascii="Times New Roman" w:hAnsi="Times New Roman" w:cs="Times New Roman"/>
          <w:sz w:val="24"/>
          <w:szCs w:val="24"/>
          <w:lang w:val="fr-FR"/>
        </w:rPr>
        <w:t>proche</w:t>
      </w:r>
      <w:r w:rsidR="00C773A4" w:rsidRPr="004B5414">
        <w:rPr>
          <w:rFonts w:ascii="Times New Roman" w:hAnsi="Times New Roman" w:cs="Times New Roman"/>
          <w:sz w:val="24"/>
          <w:szCs w:val="24"/>
          <w:lang w:val="fr-FR"/>
        </w:rPr>
        <w:t xml:space="preserve"> </w:t>
      </w:r>
      <w:r w:rsidRPr="00EC273C">
        <w:rPr>
          <w:rFonts w:ascii="Times New Roman" w:hAnsi="Times New Roman" w:cs="Times New Roman"/>
          <w:sz w:val="24"/>
          <w:szCs w:val="24"/>
          <w:lang w:val="fr-FR"/>
        </w:rPr>
        <w:t xml:space="preserve">pragmatiste". En </w:t>
      </w:r>
      <w:proofErr w:type="spellStart"/>
      <w:r w:rsidRPr="00EC273C">
        <w:rPr>
          <w:rFonts w:ascii="Times New Roman" w:hAnsi="Times New Roman" w:cs="Times New Roman"/>
          <w:sz w:val="24"/>
          <w:szCs w:val="24"/>
          <w:lang w:val="fr-FR"/>
        </w:rPr>
        <w:t>Cefaï</w:t>
      </w:r>
      <w:proofErr w:type="spellEnd"/>
      <w:r w:rsidRPr="00EC273C">
        <w:rPr>
          <w:rFonts w:ascii="Times New Roman" w:hAnsi="Times New Roman" w:cs="Times New Roman"/>
          <w:sz w:val="24"/>
          <w:szCs w:val="24"/>
          <w:lang w:val="fr-FR"/>
        </w:rPr>
        <w:t>, D. y Joseph, I. (</w:t>
      </w:r>
      <w:proofErr w:type="spellStart"/>
      <w:r w:rsidRPr="00EC273C">
        <w:rPr>
          <w:rFonts w:ascii="Times New Roman" w:hAnsi="Times New Roman" w:cs="Times New Roman"/>
          <w:sz w:val="24"/>
          <w:szCs w:val="24"/>
          <w:lang w:val="fr-FR"/>
        </w:rPr>
        <w:t>coords</w:t>
      </w:r>
      <w:proofErr w:type="spellEnd"/>
      <w:r w:rsidRPr="00EC273C">
        <w:rPr>
          <w:rFonts w:ascii="Times New Roman" w:hAnsi="Times New Roman" w:cs="Times New Roman"/>
          <w:sz w:val="24"/>
          <w:szCs w:val="24"/>
          <w:lang w:val="fr-FR"/>
        </w:rPr>
        <w:t xml:space="preserve">.). </w:t>
      </w:r>
      <w:r w:rsidRPr="00EC273C">
        <w:rPr>
          <w:rFonts w:ascii="Times New Roman" w:hAnsi="Times New Roman" w:cs="Times New Roman"/>
          <w:i/>
          <w:sz w:val="24"/>
          <w:szCs w:val="24"/>
          <w:lang w:val="fr-FR"/>
        </w:rPr>
        <w:t>L'</w:t>
      </w:r>
      <w:proofErr w:type="spellStart"/>
      <w:r w:rsidRPr="00EC273C">
        <w:rPr>
          <w:rFonts w:ascii="Times New Roman" w:hAnsi="Times New Roman" w:cs="Times New Roman"/>
          <w:i/>
          <w:sz w:val="24"/>
          <w:szCs w:val="24"/>
          <w:lang w:val="fr-FR"/>
        </w:rPr>
        <w:t>heritage</w:t>
      </w:r>
      <w:proofErr w:type="spellEnd"/>
      <w:r w:rsidRPr="00EC273C">
        <w:rPr>
          <w:rFonts w:ascii="Times New Roman" w:hAnsi="Times New Roman" w:cs="Times New Roman"/>
          <w:i/>
          <w:sz w:val="24"/>
          <w:szCs w:val="24"/>
          <w:lang w:val="fr-FR"/>
        </w:rPr>
        <w:t xml:space="preserve"> du pragmatisme. Conflits d'urbanité et épreuves de civisme</w:t>
      </w:r>
      <w:r w:rsidRPr="00EC273C">
        <w:rPr>
          <w:rFonts w:ascii="Times New Roman" w:hAnsi="Times New Roman" w:cs="Times New Roman"/>
          <w:sz w:val="24"/>
          <w:szCs w:val="24"/>
          <w:lang w:val="fr-FR"/>
        </w:rPr>
        <w:t>. La Tour d’Aigues: Éditions de l’Aube</w:t>
      </w:r>
    </w:p>
    <w:p w:rsidR="00C773A4" w:rsidRPr="00EC273C" w:rsidRDefault="00C773A4" w:rsidP="00C773A4">
      <w:pPr>
        <w:spacing w:after="0" w:line="360" w:lineRule="auto"/>
        <w:ind w:firstLine="284"/>
        <w:jc w:val="both"/>
        <w:rPr>
          <w:rFonts w:ascii="Times New Roman" w:hAnsi="Times New Roman" w:cs="Times New Roman"/>
          <w:sz w:val="24"/>
          <w:szCs w:val="24"/>
          <w:lang w:val="en-US"/>
        </w:rPr>
      </w:pPr>
      <w:r w:rsidRPr="00EC273C">
        <w:rPr>
          <w:rFonts w:ascii="Times New Roman" w:hAnsi="Times New Roman" w:cs="Times New Roman"/>
          <w:sz w:val="24"/>
          <w:szCs w:val="24"/>
          <w:lang w:val="en-US"/>
        </w:rPr>
        <w:t>Curran, J. P., Fenton, N. and Freedman, D</w:t>
      </w:r>
      <w:r>
        <w:rPr>
          <w:rFonts w:ascii="Times New Roman" w:hAnsi="Times New Roman" w:cs="Times New Roman"/>
          <w:sz w:val="24"/>
          <w:szCs w:val="24"/>
          <w:lang w:val="en-US"/>
        </w:rPr>
        <w:t>., (</w:t>
      </w:r>
      <w:r w:rsidRPr="00C773A4">
        <w:rPr>
          <w:rFonts w:ascii="Times New Roman" w:hAnsi="Times New Roman" w:cs="Times New Roman"/>
          <w:sz w:val="24"/>
          <w:szCs w:val="24"/>
          <w:lang w:val="en-US"/>
        </w:rPr>
        <w:t>2012</w:t>
      </w:r>
      <w:r>
        <w:rPr>
          <w:rFonts w:ascii="Times New Roman" w:hAnsi="Times New Roman" w:cs="Times New Roman"/>
          <w:sz w:val="24"/>
          <w:szCs w:val="24"/>
          <w:lang w:val="en-US"/>
        </w:rPr>
        <w:t>),</w:t>
      </w:r>
      <w:r w:rsidRPr="00C773A4">
        <w:rPr>
          <w:rFonts w:ascii="Times New Roman" w:hAnsi="Times New Roman" w:cs="Times New Roman"/>
          <w:sz w:val="24"/>
          <w:szCs w:val="24"/>
          <w:lang w:val="en-US"/>
        </w:rPr>
        <w:t xml:space="preserve"> </w:t>
      </w:r>
      <w:r w:rsidRPr="00EC273C">
        <w:rPr>
          <w:rFonts w:ascii="Times New Roman" w:hAnsi="Times New Roman" w:cs="Times New Roman"/>
          <w:i/>
          <w:sz w:val="24"/>
          <w:szCs w:val="24"/>
          <w:lang w:val="en-US"/>
        </w:rPr>
        <w:t>Misunderstanding the Internet</w:t>
      </w:r>
      <w:r w:rsidRPr="00C773A4">
        <w:rPr>
          <w:rFonts w:ascii="Times New Roman" w:hAnsi="Times New Roman" w:cs="Times New Roman"/>
          <w:sz w:val="24"/>
          <w:szCs w:val="24"/>
          <w:lang w:val="en-US"/>
        </w:rPr>
        <w:t>. London: Routledge.</w:t>
      </w:r>
    </w:p>
    <w:p w:rsidR="00B76727" w:rsidRDefault="00B76727" w:rsidP="00D62D0E">
      <w:pPr>
        <w:spacing w:after="0" w:line="360" w:lineRule="auto"/>
        <w:ind w:firstLine="284"/>
        <w:jc w:val="both"/>
        <w:rPr>
          <w:rFonts w:ascii="Times New Roman" w:hAnsi="Times New Roman" w:cs="Times New Roman"/>
          <w:iCs/>
          <w:sz w:val="24"/>
          <w:szCs w:val="24"/>
          <w:lang w:val="en-US"/>
        </w:rPr>
      </w:pPr>
      <w:r w:rsidRPr="00A23834">
        <w:rPr>
          <w:rFonts w:ascii="Times New Roman" w:hAnsi="Times New Roman" w:cs="Times New Roman"/>
          <w:iCs/>
          <w:sz w:val="24"/>
          <w:szCs w:val="24"/>
          <w:lang w:val="en-US"/>
        </w:rPr>
        <w:lastRenderedPageBreak/>
        <w:t xml:space="preserve">Dahlberg, L. (2007). “The Internet, deliberative democracy, and power: Radicalizing the public sphere”. </w:t>
      </w:r>
      <w:proofErr w:type="gramStart"/>
      <w:r w:rsidRPr="00A23834">
        <w:rPr>
          <w:rFonts w:ascii="Times New Roman" w:hAnsi="Times New Roman" w:cs="Times New Roman"/>
          <w:i/>
          <w:iCs/>
          <w:sz w:val="24"/>
          <w:szCs w:val="24"/>
          <w:lang w:val="en-US"/>
        </w:rPr>
        <w:t>International Journal of Media and Cultural Politics</w:t>
      </w:r>
      <w:r w:rsidRPr="00A23834">
        <w:rPr>
          <w:rFonts w:ascii="Times New Roman" w:hAnsi="Times New Roman" w:cs="Times New Roman"/>
          <w:iCs/>
          <w:sz w:val="24"/>
          <w:szCs w:val="24"/>
          <w:lang w:val="en-US"/>
        </w:rPr>
        <w:t>, Volume 3, No. 1</w:t>
      </w:r>
      <w:r w:rsidR="00DF6A01">
        <w:rPr>
          <w:rFonts w:ascii="Times New Roman" w:hAnsi="Times New Roman" w:cs="Times New Roman"/>
          <w:iCs/>
          <w:sz w:val="24"/>
          <w:szCs w:val="24"/>
          <w:lang w:val="en-US"/>
        </w:rPr>
        <w:t>, pp- 47-64.</w:t>
      </w:r>
      <w:proofErr w:type="gramEnd"/>
    </w:p>
    <w:p w:rsidR="008A4614" w:rsidRPr="00D138FA" w:rsidRDefault="008A4614" w:rsidP="00D138FA">
      <w:pPr>
        <w:spacing w:after="0" w:line="360" w:lineRule="auto"/>
        <w:ind w:firstLine="284"/>
        <w:jc w:val="both"/>
        <w:rPr>
          <w:rFonts w:ascii="Times New Roman" w:hAnsi="Times New Roman" w:cs="Times New Roman"/>
          <w:bCs/>
          <w:iCs/>
          <w:sz w:val="24"/>
          <w:szCs w:val="24"/>
          <w:lang w:val="en-US"/>
        </w:rPr>
      </w:pPr>
      <w:r w:rsidRPr="008A4614">
        <w:rPr>
          <w:rFonts w:ascii="Times New Roman" w:hAnsi="Times New Roman" w:cs="Times New Roman"/>
          <w:bCs/>
          <w:iCs/>
          <w:sz w:val="24"/>
          <w:szCs w:val="24"/>
          <w:lang w:val="en-US"/>
        </w:rPr>
        <w:t>D</w:t>
      </w:r>
      <w:r>
        <w:rPr>
          <w:rFonts w:ascii="Times New Roman" w:hAnsi="Times New Roman" w:cs="Times New Roman"/>
          <w:bCs/>
          <w:iCs/>
          <w:sz w:val="24"/>
          <w:szCs w:val="24"/>
          <w:lang w:val="en-US"/>
        </w:rPr>
        <w:t>ahlgren</w:t>
      </w:r>
      <w:r w:rsidRPr="008A4614">
        <w:rPr>
          <w:rFonts w:ascii="Times New Roman" w:hAnsi="Times New Roman" w:cs="Times New Roman"/>
          <w:bCs/>
          <w:iCs/>
          <w:sz w:val="24"/>
          <w:szCs w:val="24"/>
          <w:lang w:val="en-US"/>
        </w:rPr>
        <w:t xml:space="preserve">, P. </w:t>
      </w:r>
      <w:r>
        <w:rPr>
          <w:rFonts w:ascii="Times New Roman" w:hAnsi="Times New Roman" w:cs="Times New Roman"/>
          <w:bCs/>
          <w:iCs/>
          <w:sz w:val="24"/>
          <w:szCs w:val="24"/>
          <w:lang w:val="en-US"/>
        </w:rPr>
        <w:t xml:space="preserve">(2009), </w:t>
      </w:r>
      <w:r w:rsidRPr="00EC273C">
        <w:rPr>
          <w:rFonts w:ascii="Times New Roman" w:hAnsi="Times New Roman" w:cs="Times New Roman"/>
          <w:bCs/>
          <w:i/>
          <w:iCs/>
          <w:sz w:val="24"/>
          <w:szCs w:val="24"/>
          <w:lang w:val="en-US"/>
        </w:rPr>
        <w:t>Media and political engagement: citizens, communication, and democracy</w:t>
      </w:r>
      <w:r w:rsidRPr="008A4614">
        <w:rPr>
          <w:rFonts w:ascii="Times New Roman" w:hAnsi="Times New Roman" w:cs="Times New Roman"/>
          <w:bCs/>
          <w:iCs/>
          <w:sz w:val="24"/>
          <w:szCs w:val="24"/>
          <w:lang w:val="en-US"/>
        </w:rPr>
        <w:t>. Cambri</w:t>
      </w:r>
      <w:r>
        <w:rPr>
          <w:rFonts w:ascii="Times New Roman" w:hAnsi="Times New Roman" w:cs="Times New Roman"/>
          <w:bCs/>
          <w:iCs/>
          <w:sz w:val="24"/>
          <w:szCs w:val="24"/>
          <w:lang w:val="en-US"/>
        </w:rPr>
        <w:t>dge: Cambridge University Press</w:t>
      </w:r>
      <w:r w:rsidRPr="008A4614">
        <w:rPr>
          <w:rFonts w:ascii="Times New Roman" w:hAnsi="Times New Roman" w:cs="Times New Roman"/>
          <w:bCs/>
          <w:iCs/>
          <w:sz w:val="24"/>
          <w:szCs w:val="24"/>
          <w:lang w:val="en-US"/>
        </w:rPr>
        <w:t>.</w:t>
      </w:r>
    </w:p>
    <w:p w:rsidR="003E4363" w:rsidRPr="00EC273C" w:rsidRDefault="007F2C6D" w:rsidP="00467463">
      <w:pPr>
        <w:spacing w:after="0" w:line="360" w:lineRule="auto"/>
        <w:ind w:firstLine="284"/>
        <w:jc w:val="both"/>
        <w:rPr>
          <w:rFonts w:ascii="Times New Roman" w:hAnsi="Times New Roman" w:cs="Times New Roman"/>
          <w:sz w:val="24"/>
          <w:szCs w:val="24"/>
          <w:lang w:val="en-US"/>
        </w:rPr>
      </w:pPr>
      <w:r w:rsidRPr="00A23834">
        <w:rPr>
          <w:rFonts w:ascii="Times New Roman" w:hAnsi="Times New Roman" w:cs="Times New Roman"/>
          <w:sz w:val="24"/>
          <w:szCs w:val="24"/>
          <w:lang w:val="en-US"/>
        </w:rPr>
        <w:t xml:space="preserve">EACEA </w:t>
      </w:r>
      <w:r w:rsidR="00BC2729" w:rsidRPr="00A23834">
        <w:rPr>
          <w:rFonts w:ascii="Times New Roman" w:hAnsi="Times New Roman" w:cs="Times New Roman"/>
          <w:sz w:val="24"/>
          <w:szCs w:val="24"/>
          <w:lang w:val="en-US"/>
        </w:rPr>
        <w:t xml:space="preserve">Education, Audiovisual and Culture Executive Agency </w:t>
      </w:r>
      <w:r w:rsidRPr="00A23834">
        <w:rPr>
          <w:rFonts w:ascii="Times New Roman" w:hAnsi="Times New Roman" w:cs="Times New Roman"/>
          <w:sz w:val="24"/>
          <w:szCs w:val="24"/>
          <w:lang w:val="en-US"/>
        </w:rPr>
        <w:t>(2013)</w:t>
      </w:r>
      <w:r w:rsidR="00467463">
        <w:rPr>
          <w:rFonts w:ascii="Times New Roman" w:hAnsi="Times New Roman" w:cs="Times New Roman"/>
          <w:sz w:val="24"/>
          <w:szCs w:val="24"/>
          <w:lang w:val="en-US"/>
        </w:rPr>
        <w:t>,</w:t>
      </w:r>
      <w:r w:rsidR="00BC2729">
        <w:rPr>
          <w:rFonts w:ascii="Times New Roman" w:hAnsi="Times New Roman" w:cs="Times New Roman"/>
          <w:sz w:val="24"/>
          <w:szCs w:val="24"/>
          <w:lang w:val="en-US"/>
        </w:rPr>
        <w:t xml:space="preserve"> </w:t>
      </w:r>
      <w:r w:rsidRPr="00BC2729">
        <w:rPr>
          <w:rFonts w:ascii="Times New Roman" w:hAnsi="Times New Roman" w:cs="Times New Roman"/>
          <w:i/>
          <w:sz w:val="24"/>
          <w:szCs w:val="24"/>
          <w:lang w:val="en-US"/>
        </w:rPr>
        <w:t xml:space="preserve">Political Participation and EU Citizenship: Perceptions and </w:t>
      </w:r>
      <w:proofErr w:type="spellStart"/>
      <w:r w:rsidRPr="00BC2729">
        <w:rPr>
          <w:rFonts w:ascii="Times New Roman" w:hAnsi="Times New Roman" w:cs="Times New Roman"/>
          <w:i/>
          <w:sz w:val="24"/>
          <w:szCs w:val="24"/>
          <w:lang w:val="en-US"/>
        </w:rPr>
        <w:t>Behaviours</w:t>
      </w:r>
      <w:proofErr w:type="spellEnd"/>
      <w:r w:rsidRPr="00BC2729">
        <w:rPr>
          <w:rFonts w:ascii="Times New Roman" w:hAnsi="Times New Roman" w:cs="Times New Roman"/>
          <w:i/>
          <w:sz w:val="24"/>
          <w:szCs w:val="24"/>
          <w:lang w:val="en-US"/>
        </w:rPr>
        <w:t xml:space="preserve"> of Young People</w:t>
      </w:r>
      <w:r w:rsidR="00BC2729">
        <w:rPr>
          <w:rFonts w:ascii="Times New Roman" w:hAnsi="Times New Roman" w:cs="Times New Roman"/>
          <w:sz w:val="24"/>
          <w:szCs w:val="24"/>
          <w:lang w:val="en-US"/>
        </w:rPr>
        <w:t>,</w:t>
      </w:r>
      <w:r w:rsidRPr="00A23834">
        <w:rPr>
          <w:rFonts w:ascii="Times New Roman" w:hAnsi="Times New Roman" w:cs="Times New Roman"/>
          <w:sz w:val="24"/>
          <w:szCs w:val="24"/>
          <w:lang w:val="en-US"/>
        </w:rPr>
        <w:t xml:space="preserve"> Report by the</w:t>
      </w:r>
      <w:r w:rsidR="00BC2729">
        <w:rPr>
          <w:rFonts w:ascii="Times New Roman" w:hAnsi="Times New Roman" w:cs="Times New Roman"/>
          <w:sz w:val="24"/>
          <w:szCs w:val="24"/>
          <w:lang w:val="en-US"/>
        </w:rPr>
        <w:t xml:space="preserve"> </w:t>
      </w:r>
      <w:proofErr w:type="spellStart"/>
      <w:r w:rsidR="00BC2729">
        <w:rPr>
          <w:rFonts w:ascii="Times New Roman" w:hAnsi="Times New Roman" w:cs="Times New Roman"/>
          <w:sz w:val="24"/>
          <w:szCs w:val="24"/>
          <w:lang w:val="en-US"/>
        </w:rPr>
        <w:t>Eacea</w:t>
      </w:r>
      <w:proofErr w:type="spellEnd"/>
      <w:r w:rsidR="00BC2729">
        <w:rPr>
          <w:rFonts w:ascii="Times New Roman" w:hAnsi="Times New Roman" w:cs="Times New Roman"/>
          <w:sz w:val="24"/>
          <w:szCs w:val="24"/>
          <w:lang w:val="en-US"/>
        </w:rPr>
        <w:t>,</w:t>
      </w:r>
      <w:r w:rsidRPr="00A23834">
        <w:rPr>
          <w:rFonts w:ascii="Times New Roman" w:hAnsi="Times New Roman" w:cs="Times New Roman"/>
          <w:sz w:val="24"/>
          <w:szCs w:val="24"/>
          <w:lang w:val="en-US"/>
        </w:rPr>
        <w:t xml:space="preserve"> European Commission</w:t>
      </w:r>
      <w:r w:rsidR="00467463">
        <w:rPr>
          <w:rFonts w:ascii="Times New Roman" w:hAnsi="Times New Roman" w:cs="Times New Roman"/>
          <w:sz w:val="24"/>
          <w:szCs w:val="24"/>
          <w:lang w:val="en-US"/>
        </w:rPr>
        <w:t xml:space="preserve">, </w:t>
      </w:r>
      <w:r w:rsidR="00B02FA6">
        <w:rPr>
          <w:rFonts w:ascii="Times New Roman" w:hAnsi="Times New Roman" w:cs="Times New Roman"/>
          <w:sz w:val="24"/>
          <w:szCs w:val="24"/>
          <w:lang w:val="en-US"/>
        </w:rPr>
        <w:t>[</w:t>
      </w:r>
      <w:hyperlink r:id="rId12" w:history="1">
        <w:r w:rsidR="00467463" w:rsidRPr="00DC3669">
          <w:rPr>
            <w:rStyle w:val="Hipervnculo"/>
            <w:rFonts w:ascii="Times New Roman" w:hAnsi="Times New Roman" w:cs="Times New Roman"/>
            <w:sz w:val="24"/>
            <w:szCs w:val="24"/>
            <w:lang w:val="en-US"/>
          </w:rPr>
          <w:t>http://eacea.ec.europa.eu/youth/tools/documents/perception-behaviours.pdf</w:t>
        </w:r>
      </w:hyperlink>
      <w:r w:rsidR="00467463">
        <w:rPr>
          <w:rFonts w:ascii="Times New Roman" w:hAnsi="Times New Roman" w:cs="Times New Roman"/>
          <w:sz w:val="24"/>
          <w:szCs w:val="24"/>
          <w:lang w:val="en-US"/>
        </w:rPr>
        <w:t xml:space="preserve">, </w:t>
      </w:r>
      <w:proofErr w:type="spellStart"/>
      <w:r w:rsidR="00467463" w:rsidRPr="00EC273C">
        <w:rPr>
          <w:rFonts w:ascii="Times New Roman" w:hAnsi="Times New Roman" w:cs="Times New Roman"/>
          <w:sz w:val="24"/>
          <w:szCs w:val="24"/>
          <w:lang w:val="en-US"/>
        </w:rPr>
        <w:t>consultato</w:t>
      </w:r>
      <w:proofErr w:type="spellEnd"/>
      <w:r w:rsidR="00467463" w:rsidRPr="00EC273C">
        <w:rPr>
          <w:rFonts w:ascii="Times New Roman" w:hAnsi="Times New Roman" w:cs="Times New Roman"/>
          <w:sz w:val="24"/>
          <w:szCs w:val="24"/>
          <w:lang w:val="en-US"/>
        </w:rPr>
        <w:t xml:space="preserve"> </w:t>
      </w:r>
      <w:proofErr w:type="spellStart"/>
      <w:proofErr w:type="gramStart"/>
      <w:r w:rsidR="00467463" w:rsidRPr="00EC273C">
        <w:rPr>
          <w:rFonts w:ascii="Times New Roman" w:hAnsi="Times New Roman" w:cs="Times New Roman"/>
          <w:sz w:val="24"/>
          <w:szCs w:val="24"/>
          <w:lang w:val="en-US"/>
        </w:rPr>
        <w:t>il</w:t>
      </w:r>
      <w:proofErr w:type="spellEnd"/>
      <w:proofErr w:type="gramEnd"/>
      <w:r w:rsidR="00467463" w:rsidRPr="00EC273C">
        <w:rPr>
          <w:rFonts w:ascii="Times New Roman" w:hAnsi="Times New Roman" w:cs="Times New Roman"/>
          <w:sz w:val="24"/>
          <w:szCs w:val="24"/>
          <w:lang w:val="en-US"/>
        </w:rPr>
        <w:t xml:space="preserve"> 14/04/16</w:t>
      </w:r>
      <w:r w:rsidR="00B02FA6">
        <w:rPr>
          <w:rFonts w:ascii="Times New Roman" w:hAnsi="Times New Roman" w:cs="Times New Roman"/>
          <w:sz w:val="24"/>
          <w:szCs w:val="24"/>
          <w:lang w:val="en-US"/>
        </w:rPr>
        <w:t>]</w:t>
      </w:r>
      <w:r w:rsidR="00467463" w:rsidRPr="00EC273C">
        <w:rPr>
          <w:rFonts w:ascii="Times New Roman" w:hAnsi="Times New Roman" w:cs="Times New Roman"/>
          <w:sz w:val="24"/>
          <w:szCs w:val="24"/>
          <w:lang w:val="en-US"/>
        </w:rPr>
        <w:t>.</w:t>
      </w:r>
    </w:p>
    <w:p w:rsidR="005A4CC1" w:rsidRPr="00A23834" w:rsidRDefault="005A4CC1" w:rsidP="00D62D0E">
      <w:pPr>
        <w:spacing w:after="0" w:line="360" w:lineRule="auto"/>
        <w:ind w:firstLine="284"/>
        <w:jc w:val="both"/>
        <w:rPr>
          <w:rStyle w:val="Hipervnculo"/>
          <w:rFonts w:ascii="Times New Roman" w:hAnsi="Times New Roman" w:cs="Times New Roman"/>
          <w:bCs/>
          <w:color w:val="auto"/>
          <w:sz w:val="24"/>
          <w:szCs w:val="24"/>
        </w:rPr>
      </w:pPr>
      <w:r w:rsidRPr="00A23834">
        <w:rPr>
          <w:rFonts w:ascii="Times New Roman" w:hAnsi="Times New Roman" w:cs="Times New Roman"/>
          <w:bCs/>
          <w:sz w:val="24"/>
          <w:szCs w:val="24"/>
        </w:rPr>
        <w:t xml:space="preserve">El País 2012, </w:t>
      </w:r>
      <w:r w:rsidRPr="00BC2729">
        <w:rPr>
          <w:rFonts w:ascii="Times New Roman" w:hAnsi="Times New Roman" w:cs="Times New Roman"/>
          <w:bCs/>
          <w:i/>
          <w:sz w:val="24"/>
          <w:szCs w:val="24"/>
        </w:rPr>
        <w:t>EL PAÍS anuncia una reducción de plantilla para superar la crisis</w:t>
      </w:r>
      <w:r w:rsidR="00BC2729">
        <w:rPr>
          <w:rFonts w:ascii="Times New Roman" w:hAnsi="Times New Roman" w:cs="Times New Roman"/>
          <w:bCs/>
          <w:sz w:val="24"/>
          <w:szCs w:val="24"/>
        </w:rPr>
        <w:t>,</w:t>
      </w:r>
      <w:r w:rsidRPr="00A23834">
        <w:rPr>
          <w:rFonts w:ascii="Times New Roman" w:hAnsi="Times New Roman" w:cs="Times New Roman"/>
          <w:bCs/>
          <w:sz w:val="24"/>
          <w:szCs w:val="24"/>
        </w:rPr>
        <w:t xml:space="preserve"> </w:t>
      </w:r>
      <w:r w:rsidR="00B02FA6">
        <w:rPr>
          <w:rFonts w:ascii="Times New Roman" w:hAnsi="Times New Roman" w:cs="Times New Roman"/>
          <w:bCs/>
          <w:sz w:val="24"/>
          <w:szCs w:val="24"/>
        </w:rPr>
        <w:t>[</w:t>
      </w:r>
      <w:hyperlink r:id="rId13" w:history="1">
        <w:r w:rsidRPr="00A23834">
          <w:rPr>
            <w:rStyle w:val="Hipervnculo"/>
            <w:rFonts w:ascii="Times New Roman" w:hAnsi="Times New Roman" w:cs="Times New Roman"/>
            <w:bCs/>
            <w:color w:val="auto"/>
            <w:sz w:val="24"/>
            <w:szCs w:val="24"/>
          </w:rPr>
          <w:t>http://elpais.com/elpais/2012/10/05/actualidad/1349440803_055279.html</w:t>
        </w:r>
      </w:hyperlink>
      <w:r w:rsidR="001A3E7F" w:rsidRPr="00A23834">
        <w:rPr>
          <w:rStyle w:val="Hipervnculo"/>
          <w:rFonts w:ascii="Times New Roman" w:hAnsi="Times New Roman" w:cs="Times New Roman"/>
          <w:bCs/>
          <w:color w:val="auto"/>
          <w:sz w:val="24"/>
          <w:szCs w:val="24"/>
        </w:rPr>
        <w:t>,</w:t>
      </w:r>
      <w:r w:rsidR="00467463">
        <w:rPr>
          <w:rStyle w:val="Hipervnculo"/>
          <w:rFonts w:ascii="Times New Roman" w:hAnsi="Times New Roman" w:cs="Times New Roman"/>
          <w:bCs/>
          <w:color w:val="auto"/>
          <w:sz w:val="24"/>
          <w:szCs w:val="24"/>
        </w:rPr>
        <w:t xml:space="preserve"> </w:t>
      </w:r>
      <w:proofErr w:type="spellStart"/>
      <w:r w:rsidR="001A3E7F" w:rsidRPr="00A23834">
        <w:rPr>
          <w:rFonts w:ascii="Times New Roman" w:hAnsi="Times New Roman" w:cs="Times New Roman"/>
          <w:sz w:val="24"/>
          <w:szCs w:val="24"/>
        </w:rPr>
        <w:t>consulta</w:t>
      </w:r>
      <w:r w:rsidR="001F42A1" w:rsidRPr="00A23834">
        <w:rPr>
          <w:rFonts w:ascii="Times New Roman" w:hAnsi="Times New Roman" w:cs="Times New Roman"/>
          <w:sz w:val="24"/>
          <w:szCs w:val="24"/>
        </w:rPr>
        <w:t>to</w:t>
      </w:r>
      <w:proofErr w:type="spellEnd"/>
      <w:r w:rsidR="001F42A1" w:rsidRPr="00A23834">
        <w:rPr>
          <w:rFonts w:ascii="Times New Roman" w:hAnsi="Times New Roman" w:cs="Times New Roman"/>
          <w:sz w:val="24"/>
          <w:szCs w:val="24"/>
        </w:rPr>
        <w:t xml:space="preserve"> </w:t>
      </w:r>
      <w:proofErr w:type="spellStart"/>
      <w:r w:rsidR="001F42A1" w:rsidRPr="00A23834">
        <w:rPr>
          <w:rFonts w:ascii="Times New Roman" w:hAnsi="Times New Roman" w:cs="Times New Roman"/>
          <w:sz w:val="24"/>
          <w:szCs w:val="24"/>
        </w:rPr>
        <w:t>il</w:t>
      </w:r>
      <w:proofErr w:type="spellEnd"/>
      <w:r w:rsidR="00467463">
        <w:rPr>
          <w:rFonts w:ascii="Times New Roman" w:hAnsi="Times New Roman" w:cs="Times New Roman"/>
          <w:sz w:val="24"/>
          <w:szCs w:val="24"/>
        </w:rPr>
        <w:t xml:space="preserve"> </w:t>
      </w:r>
      <w:r w:rsidR="003F4A2F" w:rsidRPr="00A23834">
        <w:rPr>
          <w:rFonts w:ascii="Times New Roman" w:hAnsi="Times New Roman" w:cs="Times New Roman"/>
          <w:sz w:val="24"/>
          <w:szCs w:val="24"/>
        </w:rPr>
        <w:t>14/04/16</w:t>
      </w:r>
      <w:r w:rsidR="00B02FA6">
        <w:rPr>
          <w:rFonts w:ascii="Times New Roman" w:hAnsi="Times New Roman" w:cs="Times New Roman"/>
          <w:sz w:val="24"/>
          <w:szCs w:val="24"/>
        </w:rPr>
        <w:t>]</w:t>
      </w:r>
      <w:r w:rsidR="00467463">
        <w:rPr>
          <w:rFonts w:ascii="Times New Roman" w:hAnsi="Times New Roman" w:cs="Times New Roman"/>
          <w:sz w:val="24"/>
          <w:szCs w:val="24"/>
        </w:rPr>
        <w:t>.</w:t>
      </w:r>
    </w:p>
    <w:p w:rsidR="005F0CC0" w:rsidRDefault="005F0CC0" w:rsidP="00D62D0E">
      <w:pPr>
        <w:spacing w:after="0" w:line="360" w:lineRule="auto"/>
        <w:ind w:firstLine="284"/>
        <w:jc w:val="both"/>
        <w:rPr>
          <w:rFonts w:ascii="Times New Roman" w:hAnsi="Times New Roman" w:cs="Times New Roman"/>
          <w:sz w:val="24"/>
          <w:szCs w:val="24"/>
        </w:rPr>
      </w:pPr>
      <w:r w:rsidRPr="00A23834">
        <w:rPr>
          <w:rFonts w:ascii="Times New Roman" w:hAnsi="Times New Roman" w:cs="Times New Roman"/>
          <w:sz w:val="24"/>
          <w:szCs w:val="24"/>
        </w:rPr>
        <w:t>FAPE, Federación de Asociaciones de la Prensa de España, 2014. Manifiesto en d</w:t>
      </w:r>
      <w:r w:rsidRPr="00A23834">
        <w:rPr>
          <w:rFonts w:ascii="Times New Roman" w:hAnsi="Times New Roman" w:cs="Times New Roman"/>
          <w:sz w:val="24"/>
          <w:szCs w:val="24"/>
        </w:rPr>
        <w:t>e</w:t>
      </w:r>
      <w:r w:rsidR="00F00A8B">
        <w:rPr>
          <w:rFonts w:ascii="Times New Roman" w:hAnsi="Times New Roman" w:cs="Times New Roman"/>
          <w:sz w:val="24"/>
          <w:szCs w:val="24"/>
        </w:rPr>
        <w:t>fensa del periodismo,</w:t>
      </w:r>
      <w:r w:rsidRPr="00A23834">
        <w:rPr>
          <w:rFonts w:ascii="Times New Roman" w:hAnsi="Times New Roman" w:cs="Times New Roman"/>
          <w:sz w:val="24"/>
          <w:szCs w:val="24"/>
        </w:rPr>
        <w:t xml:space="preserve"> </w:t>
      </w:r>
      <w:r w:rsidR="00B02FA6">
        <w:rPr>
          <w:rFonts w:ascii="Times New Roman" w:hAnsi="Times New Roman" w:cs="Times New Roman"/>
          <w:sz w:val="24"/>
          <w:szCs w:val="24"/>
        </w:rPr>
        <w:t>[</w:t>
      </w:r>
      <w:hyperlink r:id="rId14" w:history="1">
        <w:r w:rsidRPr="00EC273C">
          <w:rPr>
            <w:rStyle w:val="Hipervnculo"/>
            <w:rFonts w:ascii="Times New Roman" w:hAnsi="Times New Roman" w:cs="Times New Roman"/>
            <w:color w:val="auto"/>
            <w:sz w:val="24"/>
            <w:szCs w:val="24"/>
          </w:rPr>
          <w:t>http://fape.es/manifiesto-de-la-fape-en-defensa-del-periodismo/</w:t>
        </w:r>
      </w:hyperlink>
      <w:r w:rsidR="003F4A2F" w:rsidRPr="00EC273C">
        <w:rPr>
          <w:rStyle w:val="Hipervnculo"/>
          <w:rFonts w:ascii="Times New Roman" w:hAnsi="Times New Roman" w:cs="Times New Roman"/>
          <w:color w:val="auto"/>
          <w:sz w:val="24"/>
          <w:szCs w:val="24"/>
        </w:rPr>
        <w:t xml:space="preserve">, </w:t>
      </w:r>
      <w:proofErr w:type="spellStart"/>
      <w:r w:rsidR="003F4A2F" w:rsidRPr="00EC273C">
        <w:rPr>
          <w:rFonts w:ascii="Times New Roman" w:hAnsi="Times New Roman" w:cs="Times New Roman"/>
          <w:sz w:val="24"/>
          <w:szCs w:val="24"/>
        </w:rPr>
        <w:t>consulta</w:t>
      </w:r>
      <w:r w:rsidR="008A2187" w:rsidRPr="00EC273C">
        <w:rPr>
          <w:rFonts w:ascii="Times New Roman" w:hAnsi="Times New Roman" w:cs="Times New Roman"/>
          <w:sz w:val="24"/>
          <w:szCs w:val="24"/>
        </w:rPr>
        <w:t>t</w:t>
      </w:r>
      <w:r w:rsidR="003F4A2F" w:rsidRPr="00EC273C">
        <w:rPr>
          <w:rFonts w:ascii="Times New Roman" w:hAnsi="Times New Roman" w:cs="Times New Roman"/>
          <w:sz w:val="24"/>
          <w:szCs w:val="24"/>
        </w:rPr>
        <w:t>o</w:t>
      </w:r>
      <w:proofErr w:type="spellEnd"/>
      <w:r w:rsidR="003F4A2F" w:rsidRPr="00EC273C">
        <w:rPr>
          <w:rFonts w:ascii="Times New Roman" w:hAnsi="Times New Roman" w:cs="Times New Roman"/>
          <w:sz w:val="24"/>
          <w:szCs w:val="24"/>
        </w:rPr>
        <w:t xml:space="preserve"> </w:t>
      </w:r>
      <w:proofErr w:type="spellStart"/>
      <w:r w:rsidR="001F42A1" w:rsidRPr="00EC273C">
        <w:rPr>
          <w:rFonts w:ascii="Times New Roman" w:hAnsi="Times New Roman" w:cs="Times New Roman"/>
          <w:sz w:val="24"/>
          <w:szCs w:val="24"/>
        </w:rPr>
        <w:t>i</w:t>
      </w:r>
      <w:r w:rsidR="003F4A2F" w:rsidRPr="00EC273C">
        <w:rPr>
          <w:rFonts w:ascii="Times New Roman" w:hAnsi="Times New Roman" w:cs="Times New Roman"/>
          <w:sz w:val="24"/>
          <w:szCs w:val="24"/>
        </w:rPr>
        <w:t>l</w:t>
      </w:r>
      <w:proofErr w:type="spellEnd"/>
      <w:r w:rsidR="003F4A2F" w:rsidRPr="00EC273C">
        <w:rPr>
          <w:rFonts w:ascii="Times New Roman" w:hAnsi="Times New Roman" w:cs="Times New Roman"/>
          <w:sz w:val="24"/>
          <w:szCs w:val="24"/>
        </w:rPr>
        <w:t xml:space="preserve"> 14/04/16</w:t>
      </w:r>
      <w:r w:rsidR="00B02FA6">
        <w:rPr>
          <w:rFonts w:ascii="Times New Roman" w:hAnsi="Times New Roman" w:cs="Times New Roman"/>
          <w:sz w:val="24"/>
          <w:szCs w:val="24"/>
        </w:rPr>
        <w:t>]</w:t>
      </w:r>
      <w:r w:rsidR="00F00A8B" w:rsidRPr="00EC273C">
        <w:rPr>
          <w:rFonts w:ascii="Times New Roman" w:hAnsi="Times New Roman" w:cs="Times New Roman"/>
          <w:sz w:val="24"/>
          <w:szCs w:val="24"/>
        </w:rPr>
        <w:t>.</w:t>
      </w:r>
    </w:p>
    <w:p w:rsidR="00E3147B" w:rsidRPr="00EC273C" w:rsidRDefault="00E3147B" w:rsidP="00D62D0E">
      <w:pPr>
        <w:spacing w:after="0" w:line="360" w:lineRule="auto"/>
        <w:ind w:firstLine="284"/>
        <w:jc w:val="both"/>
        <w:rPr>
          <w:rFonts w:ascii="Times New Roman" w:hAnsi="Times New Roman" w:cs="Times New Roman"/>
          <w:sz w:val="24"/>
          <w:szCs w:val="24"/>
          <w:lang w:val="en-US"/>
        </w:rPr>
      </w:pPr>
      <w:proofErr w:type="spellStart"/>
      <w:r w:rsidRPr="00EC273C">
        <w:rPr>
          <w:rFonts w:ascii="Times New Roman" w:hAnsi="Times New Roman" w:cs="Times New Roman"/>
          <w:bCs/>
          <w:sz w:val="24"/>
          <w:szCs w:val="24"/>
        </w:rPr>
        <w:t>Fenton</w:t>
      </w:r>
      <w:proofErr w:type="spellEnd"/>
      <w:r w:rsidRPr="00EC273C">
        <w:rPr>
          <w:rFonts w:ascii="Times New Roman" w:hAnsi="Times New Roman" w:cs="Times New Roman"/>
          <w:bCs/>
          <w:sz w:val="24"/>
          <w:szCs w:val="24"/>
        </w:rPr>
        <w:t>, N.</w:t>
      </w:r>
      <w:r w:rsidR="004B5414" w:rsidRPr="00EC273C">
        <w:rPr>
          <w:rFonts w:ascii="Times New Roman" w:hAnsi="Times New Roman" w:cs="Times New Roman"/>
          <w:bCs/>
          <w:sz w:val="24"/>
          <w:szCs w:val="24"/>
        </w:rPr>
        <w:t xml:space="preserve"> ed.</w:t>
      </w:r>
      <w:r w:rsidRPr="00EC273C">
        <w:rPr>
          <w:rFonts w:ascii="Times New Roman" w:hAnsi="Times New Roman" w:cs="Times New Roman"/>
          <w:bCs/>
          <w:sz w:val="24"/>
          <w:szCs w:val="24"/>
        </w:rPr>
        <w:t xml:space="preserve"> </w:t>
      </w:r>
      <w:r>
        <w:rPr>
          <w:rFonts w:ascii="Times New Roman" w:hAnsi="Times New Roman" w:cs="Times New Roman"/>
          <w:bCs/>
          <w:sz w:val="24"/>
          <w:szCs w:val="24"/>
          <w:lang w:val="en-US"/>
        </w:rPr>
        <w:t>(2010),</w:t>
      </w:r>
      <w:r w:rsidRPr="00E3147B">
        <w:rPr>
          <w:rFonts w:ascii="Times New Roman" w:hAnsi="Times New Roman" w:cs="Times New Roman"/>
          <w:bCs/>
          <w:sz w:val="24"/>
          <w:szCs w:val="24"/>
          <w:lang w:val="en-US"/>
        </w:rPr>
        <w:t xml:space="preserve"> </w:t>
      </w:r>
      <w:r w:rsidRPr="00E3147B">
        <w:rPr>
          <w:rFonts w:ascii="Times New Roman" w:hAnsi="Times New Roman" w:cs="Times New Roman"/>
          <w:bCs/>
          <w:i/>
          <w:iCs/>
          <w:sz w:val="24"/>
          <w:szCs w:val="24"/>
          <w:lang w:val="en-US"/>
        </w:rPr>
        <w:t>New Media Old News</w:t>
      </w:r>
      <w:r w:rsidRPr="00E3147B">
        <w:rPr>
          <w:rFonts w:ascii="Times New Roman" w:hAnsi="Times New Roman" w:cs="Times New Roman"/>
          <w:bCs/>
          <w:sz w:val="24"/>
          <w:szCs w:val="24"/>
          <w:lang w:val="en-US"/>
        </w:rPr>
        <w:t xml:space="preserve">. </w:t>
      </w:r>
      <w:proofErr w:type="spellStart"/>
      <w:r w:rsidRPr="00E3147B">
        <w:rPr>
          <w:rFonts w:ascii="Times New Roman" w:hAnsi="Times New Roman" w:cs="Times New Roman"/>
          <w:bCs/>
          <w:sz w:val="24"/>
          <w:szCs w:val="24"/>
          <w:lang w:val="en-US"/>
        </w:rPr>
        <w:t>Londres</w:t>
      </w:r>
      <w:proofErr w:type="spellEnd"/>
      <w:r w:rsidRPr="00E3147B">
        <w:rPr>
          <w:rFonts w:ascii="Times New Roman" w:hAnsi="Times New Roman" w:cs="Times New Roman"/>
          <w:bCs/>
          <w:sz w:val="24"/>
          <w:szCs w:val="24"/>
          <w:lang w:val="en-US"/>
        </w:rPr>
        <w:t>: Sage</w:t>
      </w:r>
    </w:p>
    <w:p w:rsidR="00442FC4" w:rsidRPr="00C054B1" w:rsidRDefault="00442FC4" w:rsidP="00442FC4">
      <w:pPr>
        <w:spacing w:after="0" w:line="360" w:lineRule="auto"/>
        <w:ind w:firstLine="284"/>
        <w:jc w:val="both"/>
        <w:rPr>
          <w:rFonts w:ascii="Times New Roman" w:hAnsi="Times New Roman" w:cs="Times New Roman"/>
          <w:bCs/>
          <w:sz w:val="24"/>
          <w:szCs w:val="24"/>
          <w:lang w:val="en-US"/>
        </w:rPr>
      </w:pPr>
      <w:r w:rsidRPr="00C054B1">
        <w:rPr>
          <w:rFonts w:ascii="Times New Roman" w:hAnsi="Times New Roman" w:cs="Times New Roman"/>
          <w:sz w:val="24"/>
          <w:szCs w:val="24"/>
          <w:lang w:val="en-US"/>
        </w:rPr>
        <w:t xml:space="preserve">Fuchs, Ch. (2014), </w:t>
      </w:r>
      <w:r w:rsidRPr="00C054B1">
        <w:rPr>
          <w:rFonts w:ascii="Times New Roman" w:hAnsi="Times New Roman" w:cs="Times New Roman"/>
          <w:i/>
          <w:iCs/>
          <w:sz w:val="24"/>
          <w:szCs w:val="24"/>
          <w:lang w:val="en-US"/>
        </w:rPr>
        <w:t xml:space="preserve">Social Media. </w:t>
      </w:r>
      <w:proofErr w:type="gramStart"/>
      <w:r w:rsidRPr="00C054B1">
        <w:rPr>
          <w:rFonts w:ascii="Times New Roman" w:hAnsi="Times New Roman" w:cs="Times New Roman"/>
          <w:i/>
          <w:iCs/>
          <w:sz w:val="24"/>
          <w:szCs w:val="24"/>
          <w:lang w:val="en-US"/>
        </w:rPr>
        <w:t>A Critical Introduction.</w:t>
      </w:r>
      <w:proofErr w:type="gramEnd"/>
      <w:r w:rsidRPr="00C054B1">
        <w:rPr>
          <w:rFonts w:ascii="Times New Roman" w:hAnsi="Times New Roman" w:cs="Times New Roman"/>
          <w:i/>
          <w:iCs/>
          <w:sz w:val="24"/>
          <w:szCs w:val="24"/>
          <w:lang w:val="en-US"/>
        </w:rPr>
        <w:t xml:space="preserve"> </w:t>
      </w:r>
      <w:r w:rsidRPr="00C054B1">
        <w:rPr>
          <w:rFonts w:ascii="Times New Roman" w:hAnsi="Times New Roman" w:cs="Times New Roman"/>
          <w:sz w:val="24"/>
          <w:szCs w:val="24"/>
          <w:lang w:val="en-US"/>
        </w:rPr>
        <w:t>London: Sage</w:t>
      </w:r>
    </w:p>
    <w:p w:rsidR="0020742E" w:rsidRPr="00EC273C" w:rsidRDefault="007F2C6D" w:rsidP="008B7206">
      <w:pPr>
        <w:spacing w:after="0" w:line="360" w:lineRule="auto"/>
        <w:ind w:firstLine="284"/>
        <w:jc w:val="both"/>
        <w:rPr>
          <w:rFonts w:ascii="Helvetica" w:eastAsia="Times New Roman" w:hAnsi="Helvetica" w:cs="Times New Roman"/>
          <w:sz w:val="19"/>
          <w:szCs w:val="19"/>
          <w:lang w:eastAsia="it-IT"/>
        </w:rPr>
      </w:pPr>
      <w:proofErr w:type="spellStart"/>
      <w:r w:rsidRPr="00C054B1">
        <w:rPr>
          <w:rFonts w:ascii="Times New Roman" w:hAnsi="Times New Roman" w:cs="Times New Roman"/>
          <w:sz w:val="24"/>
          <w:szCs w:val="24"/>
          <w:lang w:val="en-US"/>
        </w:rPr>
        <w:t>Gitlin</w:t>
      </w:r>
      <w:proofErr w:type="spellEnd"/>
      <w:r w:rsidR="00D82D80" w:rsidRPr="00C054B1">
        <w:rPr>
          <w:rFonts w:ascii="Times New Roman" w:hAnsi="Times New Roman" w:cs="Times New Roman"/>
          <w:sz w:val="24"/>
          <w:szCs w:val="24"/>
          <w:lang w:val="en-US"/>
        </w:rPr>
        <w:t>,</w:t>
      </w:r>
      <w:r w:rsidRPr="00C054B1">
        <w:rPr>
          <w:rFonts w:ascii="Times New Roman" w:hAnsi="Times New Roman" w:cs="Times New Roman"/>
          <w:sz w:val="24"/>
          <w:szCs w:val="24"/>
          <w:lang w:val="en-US"/>
        </w:rPr>
        <w:t xml:space="preserve"> T.</w:t>
      </w:r>
      <w:r w:rsidR="00D82D80" w:rsidRPr="00C054B1">
        <w:rPr>
          <w:rFonts w:ascii="Times New Roman" w:hAnsi="Times New Roman" w:cs="Times New Roman"/>
          <w:sz w:val="24"/>
          <w:szCs w:val="24"/>
          <w:lang w:val="en-US"/>
        </w:rPr>
        <w:t xml:space="preserve"> 2013. </w:t>
      </w:r>
      <w:r w:rsidRPr="00A23834">
        <w:rPr>
          <w:rFonts w:ascii="Times New Roman" w:hAnsi="Times New Roman" w:cs="Times New Roman"/>
          <w:sz w:val="24"/>
          <w:szCs w:val="24"/>
        </w:rPr>
        <w:t>“</w:t>
      </w:r>
      <w:r w:rsidR="00D82D80" w:rsidRPr="00A23834">
        <w:rPr>
          <w:rFonts w:ascii="Times New Roman" w:hAnsi="Times New Roman" w:cs="Times New Roman"/>
          <w:sz w:val="24"/>
          <w:szCs w:val="24"/>
        </w:rPr>
        <w:t>Un cúmulo de crisis: circulación, ingresos, atención, autoridad y confianza</w:t>
      </w:r>
      <w:r w:rsidRPr="00A23834">
        <w:rPr>
          <w:rFonts w:ascii="Times New Roman" w:hAnsi="Times New Roman" w:cs="Times New Roman"/>
          <w:sz w:val="24"/>
          <w:szCs w:val="24"/>
        </w:rPr>
        <w:t>”</w:t>
      </w:r>
      <w:r w:rsidR="00D82D80" w:rsidRPr="00A23834">
        <w:rPr>
          <w:rFonts w:ascii="Times New Roman" w:hAnsi="Times New Roman" w:cs="Times New Roman"/>
          <w:sz w:val="24"/>
          <w:szCs w:val="24"/>
        </w:rPr>
        <w:t xml:space="preserve">, </w:t>
      </w:r>
      <w:r w:rsidR="00D82D80" w:rsidRPr="00A23834">
        <w:rPr>
          <w:rFonts w:ascii="Times New Roman" w:hAnsi="Times New Roman" w:cs="Times New Roman"/>
          <w:i/>
          <w:sz w:val="24"/>
          <w:szCs w:val="24"/>
        </w:rPr>
        <w:t>CIC</w:t>
      </w:r>
      <w:r w:rsidR="008B7206">
        <w:rPr>
          <w:rFonts w:ascii="Times New Roman" w:hAnsi="Times New Roman" w:cs="Times New Roman"/>
          <w:i/>
          <w:sz w:val="24"/>
          <w:szCs w:val="24"/>
        </w:rPr>
        <w:t>.</w:t>
      </w:r>
      <w:r w:rsidR="00D82D80" w:rsidRPr="00A23834">
        <w:rPr>
          <w:rFonts w:ascii="Times New Roman" w:hAnsi="Times New Roman" w:cs="Times New Roman"/>
          <w:i/>
          <w:sz w:val="24"/>
          <w:szCs w:val="24"/>
        </w:rPr>
        <w:t xml:space="preserve"> Cuadernos de Información y Comunicación</w:t>
      </w:r>
      <w:r w:rsidR="00D82D80" w:rsidRPr="00A23834">
        <w:rPr>
          <w:rFonts w:ascii="Times New Roman" w:hAnsi="Times New Roman" w:cs="Times New Roman"/>
          <w:sz w:val="24"/>
          <w:szCs w:val="24"/>
        </w:rPr>
        <w:t xml:space="preserve">, </w:t>
      </w:r>
      <w:r w:rsidR="008B7206" w:rsidRPr="00EC273C">
        <w:rPr>
          <w:rFonts w:ascii="Times New Roman" w:eastAsia="Times New Roman" w:hAnsi="Times New Roman" w:cs="Times New Roman"/>
          <w:sz w:val="24"/>
          <w:szCs w:val="24"/>
          <w:lang w:eastAsia="it-IT"/>
        </w:rPr>
        <w:t>vol. 18, pp. 11-23.</w:t>
      </w:r>
    </w:p>
    <w:p w:rsidR="007F2C6D" w:rsidRDefault="007F2C6D" w:rsidP="00D62D0E">
      <w:pPr>
        <w:spacing w:after="0" w:line="360" w:lineRule="auto"/>
        <w:ind w:firstLine="284"/>
        <w:jc w:val="both"/>
        <w:rPr>
          <w:rFonts w:ascii="Times New Roman" w:hAnsi="Times New Roman" w:cs="Times New Roman"/>
          <w:sz w:val="24"/>
          <w:szCs w:val="24"/>
          <w:lang w:val="en-US"/>
        </w:rPr>
      </w:pPr>
      <w:proofErr w:type="spellStart"/>
      <w:r w:rsidRPr="00A23834">
        <w:rPr>
          <w:rFonts w:ascii="Times New Roman" w:hAnsi="Times New Roman" w:cs="Times New Roman"/>
          <w:sz w:val="24"/>
          <w:szCs w:val="24"/>
        </w:rPr>
        <w:t>Habermas</w:t>
      </w:r>
      <w:proofErr w:type="spellEnd"/>
      <w:r w:rsidRPr="00A23834">
        <w:rPr>
          <w:rFonts w:ascii="Times New Roman" w:hAnsi="Times New Roman" w:cs="Times New Roman"/>
          <w:sz w:val="24"/>
          <w:szCs w:val="24"/>
        </w:rPr>
        <w:t>, J. (</w:t>
      </w:r>
      <w:r w:rsidR="008E28E1" w:rsidRPr="00EC273C">
        <w:rPr>
          <w:rFonts w:ascii="Times New Roman" w:hAnsi="Times New Roman" w:cs="Times New Roman"/>
          <w:sz w:val="24"/>
          <w:szCs w:val="24"/>
        </w:rPr>
        <w:t>1962</w:t>
      </w:r>
      <w:r w:rsidRPr="00A23834">
        <w:rPr>
          <w:rFonts w:ascii="Times New Roman" w:hAnsi="Times New Roman" w:cs="Times New Roman"/>
          <w:sz w:val="24"/>
          <w:szCs w:val="24"/>
        </w:rPr>
        <w:t>)</w:t>
      </w:r>
      <w:r w:rsidR="008E28E1">
        <w:rPr>
          <w:rFonts w:ascii="Times New Roman" w:hAnsi="Times New Roman" w:cs="Times New Roman"/>
          <w:sz w:val="24"/>
          <w:szCs w:val="24"/>
        </w:rPr>
        <w:t>,</w:t>
      </w:r>
      <w:r w:rsidRPr="00A23834">
        <w:rPr>
          <w:rFonts w:ascii="Times New Roman" w:hAnsi="Times New Roman" w:cs="Times New Roman"/>
          <w:sz w:val="24"/>
          <w:szCs w:val="24"/>
        </w:rPr>
        <w:t xml:space="preserve"> </w:t>
      </w:r>
      <w:r w:rsidRPr="00A23834">
        <w:rPr>
          <w:rFonts w:ascii="Times New Roman" w:hAnsi="Times New Roman" w:cs="Times New Roman"/>
          <w:i/>
          <w:sz w:val="24"/>
          <w:szCs w:val="24"/>
        </w:rPr>
        <w:t>Historia y Crítica de la Opinión Pública</w:t>
      </w:r>
      <w:r w:rsidRPr="00A23834">
        <w:rPr>
          <w:rFonts w:ascii="Times New Roman" w:hAnsi="Times New Roman" w:cs="Times New Roman"/>
          <w:sz w:val="24"/>
          <w:szCs w:val="24"/>
        </w:rPr>
        <w:t xml:space="preserve">. </w:t>
      </w:r>
      <w:r w:rsidRPr="00EC273C">
        <w:rPr>
          <w:rFonts w:ascii="Times New Roman" w:hAnsi="Times New Roman" w:cs="Times New Roman"/>
          <w:sz w:val="24"/>
          <w:szCs w:val="24"/>
          <w:lang w:val="en-US"/>
        </w:rPr>
        <w:t xml:space="preserve">Madrid: Gustavo </w:t>
      </w:r>
      <w:proofErr w:type="spellStart"/>
      <w:r w:rsidRPr="00EC273C">
        <w:rPr>
          <w:rFonts w:ascii="Times New Roman" w:hAnsi="Times New Roman" w:cs="Times New Roman"/>
          <w:sz w:val="24"/>
          <w:szCs w:val="24"/>
          <w:lang w:val="en-US"/>
        </w:rPr>
        <w:t>Gili</w:t>
      </w:r>
      <w:proofErr w:type="spellEnd"/>
      <w:r w:rsidRPr="00EC273C">
        <w:rPr>
          <w:rFonts w:ascii="Times New Roman" w:hAnsi="Times New Roman" w:cs="Times New Roman"/>
          <w:sz w:val="24"/>
          <w:szCs w:val="24"/>
          <w:lang w:val="en-US"/>
        </w:rPr>
        <w:t xml:space="preserve"> </w:t>
      </w:r>
      <w:proofErr w:type="spellStart"/>
      <w:r w:rsidRPr="00EC273C">
        <w:rPr>
          <w:rFonts w:ascii="Times New Roman" w:hAnsi="Times New Roman" w:cs="Times New Roman"/>
          <w:sz w:val="24"/>
          <w:szCs w:val="24"/>
          <w:lang w:val="en-US"/>
        </w:rPr>
        <w:t>Editores</w:t>
      </w:r>
      <w:proofErr w:type="spellEnd"/>
      <w:r w:rsidRPr="00EC273C">
        <w:rPr>
          <w:rFonts w:ascii="Times New Roman" w:hAnsi="Times New Roman" w:cs="Times New Roman"/>
          <w:sz w:val="24"/>
          <w:szCs w:val="24"/>
          <w:lang w:val="en-US"/>
        </w:rPr>
        <w:t xml:space="preserve"> </w:t>
      </w:r>
      <w:r w:rsidR="008E28E1" w:rsidRPr="00EC273C">
        <w:rPr>
          <w:rFonts w:ascii="Times New Roman" w:hAnsi="Times New Roman" w:cs="Times New Roman"/>
          <w:sz w:val="24"/>
          <w:szCs w:val="24"/>
          <w:lang w:val="en-US"/>
        </w:rPr>
        <w:t>1982</w:t>
      </w:r>
      <w:r w:rsidRPr="00EC273C">
        <w:rPr>
          <w:rFonts w:ascii="Times New Roman" w:hAnsi="Times New Roman" w:cs="Times New Roman"/>
          <w:sz w:val="24"/>
          <w:szCs w:val="24"/>
          <w:lang w:val="en-US"/>
        </w:rPr>
        <w:t>.</w:t>
      </w:r>
    </w:p>
    <w:p w:rsidR="004B5414" w:rsidRPr="00EC273C" w:rsidRDefault="004B5414" w:rsidP="004B5414">
      <w:pPr>
        <w:spacing w:after="0" w:line="360" w:lineRule="auto"/>
        <w:ind w:firstLine="284"/>
        <w:jc w:val="both"/>
        <w:rPr>
          <w:rFonts w:ascii="Times New Roman" w:hAnsi="Times New Roman" w:cs="Times New Roman"/>
          <w:sz w:val="24"/>
          <w:szCs w:val="24"/>
          <w:lang w:val="en-GB"/>
        </w:rPr>
      </w:pPr>
      <w:proofErr w:type="spellStart"/>
      <w:r w:rsidRPr="004B5414">
        <w:rPr>
          <w:rFonts w:ascii="Times New Roman" w:hAnsi="Times New Roman" w:cs="Times New Roman"/>
          <w:sz w:val="24"/>
          <w:szCs w:val="24"/>
          <w:lang w:val="en-GB"/>
        </w:rPr>
        <w:t>H</w:t>
      </w:r>
      <w:r>
        <w:rPr>
          <w:rFonts w:ascii="Times New Roman" w:hAnsi="Times New Roman" w:cs="Times New Roman"/>
          <w:sz w:val="24"/>
          <w:szCs w:val="24"/>
          <w:lang w:val="en-GB"/>
        </w:rPr>
        <w:t>abermas</w:t>
      </w:r>
      <w:proofErr w:type="spellEnd"/>
      <w:r>
        <w:rPr>
          <w:rFonts w:ascii="Times New Roman" w:hAnsi="Times New Roman" w:cs="Times New Roman"/>
          <w:sz w:val="24"/>
          <w:szCs w:val="24"/>
          <w:lang w:val="en-GB"/>
        </w:rPr>
        <w:t>, J. (</w:t>
      </w:r>
      <w:r w:rsidRPr="004B5414">
        <w:rPr>
          <w:rFonts w:ascii="Times New Roman" w:hAnsi="Times New Roman" w:cs="Times New Roman"/>
          <w:sz w:val="24"/>
          <w:szCs w:val="24"/>
          <w:lang w:val="en-GB"/>
        </w:rPr>
        <w:t xml:space="preserve">2010), </w:t>
      </w:r>
      <w:proofErr w:type="gramStart"/>
      <w:r w:rsidRPr="004B5414">
        <w:rPr>
          <w:rFonts w:ascii="Times New Roman" w:hAnsi="Times New Roman" w:cs="Times New Roman"/>
          <w:i/>
          <w:sz w:val="24"/>
          <w:szCs w:val="24"/>
          <w:lang w:val="en-GB"/>
        </w:rPr>
        <w:t>Between</w:t>
      </w:r>
      <w:proofErr w:type="gramEnd"/>
      <w:r w:rsidRPr="004B5414">
        <w:rPr>
          <w:rFonts w:ascii="Times New Roman" w:hAnsi="Times New Roman" w:cs="Times New Roman"/>
          <w:i/>
          <w:sz w:val="24"/>
          <w:szCs w:val="24"/>
          <w:lang w:val="en-GB"/>
        </w:rPr>
        <w:t xml:space="preserve"> facts and norms. </w:t>
      </w:r>
      <w:proofErr w:type="gramStart"/>
      <w:r w:rsidRPr="004B5414">
        <w:rPr>
          <w:rFonts w:ascii="Times New Roman" w:hAnsi="Times New Roman" w:cs="Times New Roman"/>
          <w:i/>
          <w:sz w:val="24"/>
          <w:szCs w:val="24"/>
          <w:lang w:val="en-GB"/>
        </w:rPr>
        <w:t>Contributions to a discourse theory of law and democracy.</w:t>
      </w:r>
      <w:proofErr w:type="gramEnd"/>
      <w:r w:rsidRPr="004B5414">
        <w:rPr>
          <w:rFonts w:ascii="Times New Roman" w:hAnsi="Times New Roman" w:cs="Times New Roman"/>
          <w:sz w:val="24"/>
          <w:szCs w:val="24"/>
          <w:lang w:val="en-GB"/>
        </w:rPr>
        <w:t xml:space="preserve"> Cambridge, Mass.: The </w:t>
      </w:r>
      <w:proofErr w:type="spellStart"/>
      <w:r w:rsidRPr="004B5414">
        <w:rPr>
          <w:rFonts w:ascii="Times New Roman" w:hAnsi="Times New Roman" w:cs="Times New Roman"/>
          <w:sz w:val="24"/>
          <w:szCs w:val="24"/>
          <w:lang w:val="en-GB"/>
        </w:rPr>
        <w:t>Mit</w:t>
      </w:r>
      <w:proofErr w:type="spellEnd"/>
      <w:r w:rsidRPr="004B5414">
        <w:rPr>
          <w:rFonts w:ascii="Times New Roman" w:hAnsi="Times New Roman" w:cs="Times New Roman"/>
          <w:sz w:val="24"/>
          <w:szCs w:val="24"/>
          <w:lang w:val="en-GB"/>
        </w:rPr>
        <w:t xml:space="preserve"> Press, 1992, </w:t>
      </w:r>
      <w:proofErr w:type="spellStart"/>
      <w:r w:rsidRPr="004B5414">
        <w:rPr>
          <w:rFonts w:ascii="Times New Roman" w:hAnsi="Times New Roman" w:cs="Times New Roman"/>
          <w:sz w:val="24"/>
          <w:szCs w:val="24"/>
          <w:lang w:val="en-GB"/>
        </w:rPr>
        <w:t>en</w:t>
      </w:r>
      <w:proofErr w:type="spellEnd"/>
      <w:r w:rsidRPr="004B5414">
        <w:rPr>
          <w:rFonts w:ascii="Times New Roman" w:hAnsi="Times New Roman" w:cs="Times New Roman"/>
          <w:sz w:val="24"/>
          <w:szCs w:val="24"/>
          <w:lang w:val="en-GB"/>
        </w:rPr>
        <w:t xml:space="preserve"> </w:t>
      </w:r>
      <w:proofErr w:type="spellStart"/>
      <w:r w:rsidRPr="004B5414">
        <w:rPr>
          <w:rFonts w:ascii="Times New Roman" w:hAnsi="Times New Roman" w:cs="Times New Roman"/>
          <w:sz w:val="24"/>
          <w:szCs w:val="24"/>
          <w:lang w:val="en-GB"/>
        </w:rPr>
        <w:t>Gripsrud</w:t>
      </w:r>
      <w:proofErr w:type="gramStart"/>
      <w:r w:rsidRPr="004B5414">
        <w:rPr>
          <w:rFonts w:ascii="Times New Roman" w:hAnsi="Times New Roman" w:cs="Times New Roman"/>
          <w:sz w:val="24"/>
          <w:szCs w:val="24"/>
          <w:lang w:val="en-GB"/>
        </w:rPr>
        <w:t>,J</w:t>
      </w:r>
      <w:proofErr w:type="spellEnd"/>
      <w:proofErr w:type="gramEnd"/>
      <w:r w:rsidRPr="004B5414">
        <w:rPr>
          <w:rFonts w:ascii="Times New Roman" w:hAnsi="Times New Roman" w:cs="Times New Roman"/>
          <w:sz w:val="24"/>
          <w:szCs w:val="24"/>
          <w:lang w:val="en-GB"/>
        </w:rPr>
        <w:t xml:space="preserve">., Moe, H., </w:t>
      </w:r>
      <w:proofErr w:type="spellStart"/>
      <w:r w:rsidRPr="004B5414">
        <w:rPr>
          <w:rFonts w:ascii="Times New Roman" w:hAnsi="Times New Roman" w:cs="Times New Roman"/>
          <w:sz w:val="24"/>
          <w:szCs w:val="24"/>
          <w:lang w:val="en-GB"/>
        </w:rPr>
        <w:t>Molanders</w:t>
      </w:r>
      <w:proofErr w:type="spellEnd"/>
      <w:r w:rsidRPr="004B5414">
        <w:rPr>
          <w:rFonts w:ascii="Times New Roman" w:hAnsi="Times New Roman" w:cs="Times New Roman"/>
          <w:sz w:val="24"/>
          <w:szCs w:val="24"/>
          <w:lang w:val="en-GB"/>
        </w:rPr>
        <w:t>, A., Murdock, G. (</w:t>
      </w:r>
      <w:proofErr w:type="spellStart"/>
      <w:r w:rsidRPr="004B5414">
        <w:rPr>
          <w:rFonts w:ascii="Times New Roman" w:hAnsi="Times New Roman" w:cs="Times New Roman"/>
          <w:sz w:val="24"/>
          <w:szCs w:val="24"/>
          <w:lang w:val="en-GB"/>
        </w:rPr>
        <w:t>eds</w:t>
      </w:r>
      <w:proofErr w:type="spellEnd"/>
      <w:r w:rsidRPr="004B5414">
        <w:rPr>
          <w:rFonts w:ascii="Times New Roman" w:hAnsi="Times New Roman" w:cs="Times New Roman"/>
          <w:sz w:val="24"/>
          <w:szCs w:val="24"/>
          <w:lang w:val="en-GB"/>
        </w:rPr>
        <w:t xml:space="preserve">), </w:t>
      </w:r>
      <w:r w:rsidRPr="004B5414">
        <w:rPr>
          <w:rFonts w:ascii="Times New Roman" w:hAnsi="Times New Roman" w:cs="Times New Roman"/>
          <w:i/>
          <w:iCs/>
          <w:sz w:val="24"/>
          <w:szCs w:val="24"/>
          <w:lang w:val="en-GB"/>
        </w:rPr>
        <w:t xml:space="preserve">The idea of the Public Sphere. </w:t>
      </w:r>
      <w:proofErr w:type="gramStart"/>
      <w:r w:rsidRPr="004B5414">
        <w:rPr>
          <w:rFonts w:ascii="Times New Roman" w:hAnsi="Times New Roman" w:cs="Times New Roman"/>
          <w:i/>
          <w:iCs/>
          <w:sz w:val="24"/>
          <w:szCs w:val="24"/>
          <w:lang w:val="en-GB"/>
        </w:rPr>
        <w:t>A reader</w:t>
      </w:r>
      <w:r w:rsidRPr="004B5414">
        <w:rPr>
          <w:rFonts w:ascii="Times New Roman" w:hAnsi="Times New Roman" w:cs="Times New Roman"/>
          <w:sz w:val="24"/>
          <w:szCs w:val="24"/>
          <w:lang w:val="en-GB"/>
        </w:rPr>
        <w:t>.</w:t>
      </w:r>
      <w:proofErr w:type="gramEnd"/>
      <w:r w:rsidRPr="004B5414">
        <w:rPr>
          <w:rFonts w:ascii="Times New Roman" w:hAnsi="Times New Roman" w:cs="Times New Roman"/>
          <w:sz w:val="24"/>
          <w:szCs w:val="24"/>
          <w:lang w:val="en-GB"/>
        </w:rPr>
        <w:t xml:space="preserve"> Lexin</w:t>
      </w:r>
      <w:r w:rsidRPr="004B5414">
        <w:rPr>
          <w:rFonts w:ascii="Times New Roman" w:hAnsi="Times New Roman" w:cs="Times New Roman"/>
          <w:sz w:val="24"/>
          <w:szCs w:val="24"/>
          <w:lang w:val="en-GB"/>
        </w:rPr>
        <w:t>g</w:t>
      </w:r>
      <w:r w:rsidRPr="004B5414">
        <w:rPr>
          <w:rFonts w:ascii="Times New Roman" w:hAnsi="Times New Roman" w:cs="Times New Roman"/>
          <w:sz w:val="24"/>
          <w:szCs w:val="24"/>
          <w:lang w:val="en-GB"/>
        </w:rPr>
        <w:t>ton, Plymouth</w:t>
      </w:r>
      <w:proofErr w:type="gramStart"/>
      <w:r w:rsidRPr="004B5414">
        <w:rPr>
          <w:rFonts w:ascii="Times New Roman" w:hAnsi="Times New Roman" w:cs="Times New Roman"/>
          <w:sz w:val="24"/>
          <w:szCs w:val="24"/>
          <w:lang w:val="en-GB"/>
        </w:rPr>
        <w:t>,.</w:t>
      </w:r>
      <w:proofErr w:type="gramEnd"/>
    </w:p>
    <w:p w:rsidR="002B47C7" w:rsidRPr="00EC273C" w:rsidRDefault="005D0EC0" w:rsidP="00D62D0E">
      <w:pPr>
        <w:spacing w:after="0" w:line="360" w:lineRule="auto"/>
        <w:ind w:firstLine="284"/>
        <w:jc w:val="both"/>
        <w:rPr>
          <w:rFonts w:ascii="Times New Roman" w:hAnsi="Times New Roman" w:cs="Times New Roman"/>
          <w:sz w:val="24"/>
          <w:szCs w:val="24"/>
          <w:lang w:val="en-US"/>
        </w:rPr>
      </w:pPr>
      <w:proofErr w:type="spellStart"/>
      <w:r w:rsidRPr="005D0EC0">
        <w:rPr>
          <w:rFonts w:ascii="Times New Roman" w:hAnsi="Times New Roman" w:cs="Times New Roman"/>
          <w:sz w:val="24"/>
          <w:szCs w:val="24"/>
          <w:lang w:val="en-US"/>
        </w:rPr>
        <w:t>K</w:t>
      </w:r>
      <w:r>
        <w:rPr>
          <w:rFonts w:ascii="Times New Roman" w:hAnsi="Times New Roman" w:cs="Times New Roman"/>
          <w:sz w:val="24"/>
          <w:szCs w:val="24"/>
          <w:lang w:val="en-US"/>
        </w:rPr>
        <w:t>atholieke</w:t>
      </w:r>
      <w:proofErr w:type="spellEnd"/>
      <w:r>
        <w:rPr>
          <w:rFonts w:ascii="Times New Roman" w:hAnsi="Times New Roman" w:cs="Times New Roman"/>
          <w:sz w:val="24"/>
          <w:szCs w:val="24"/>
          <w:lang w:val="en-US"/>
        </w:rPr>
        <w:t xml:space="preserve"> </w:t>
      </w:r>
      <w:proofErr w:type="spellStart"/>
      <w:r w:rsidRPr="005D0EC0">
        <w:rPr>
          <w:rFonts w:ascii="Times New Roman" w:hAnsi="Times New Roman" w:cs="Times New Roman"/>
          <w:sz w:val="24"/>
          <w:szCs w:val="24"/>
          <w:lang w:val="en-US"/>
        </w:rPr>
        <w:t>U</w:t>
      </w:r>
      <w:r>
        <w:rPr>
          <w:rFonts w:ascii="Times New Roman" w:hAnsi="Times New Roman" w:cs="Times New Roman"/>
          <w:sz w:val="24"/>
          <w:szCs w:val="24"/>
          <w:lang w:val="en-US"/>
        </w:rPr>
        <w:t>niversiteit</w:t>
      </w:r>
      <w:proofErr w:type="spellEnd"/>
      <w:r>
        <w:rPr>
          <w:rFonts w:ascii="Times New Roman" w:hAnsi="Times New Roman" w:cs="Times New Roman"/>
          <w:sz w:val="24"/>
          <w:szCs w:val="24"/>
          <w:lang w:val="en-US"/>
        </w:rPr>
        <w:t xml:space="preserve"> </w:t>
      </w:r>
      <w:r w:rsidRPr="005D0EC0">
        <w:rPr>
          <w:rFonts w:ascii="Times New Roman" w:hAnsi="Times New Roman" w:cs="Times New Roman"/>
          <w:sz w:val="24"/>
          <w:szCs w:val="24"/>
          <w:lang w:val="en-US"/>
        </w:rPr>
        <w:t xml:space="preserve">Leuven – ICRI et </w:t>
      </w:r>
      <w:proofErr w:type="spellStart"/>
      <w:r w:rsidRPr="005D0EC0">
        <w:rPr>
          <w:rFonts w:ascii="Times New Roman" w:hAnsi="Times New Roman" w:cs="Times New Roman"/>
          <w:sz w:val="24"/>
          <w:szCs w:val="24"/>
          <w:lang w:val="en-US"/>
        </w:rPr>
        <w:t>ali</w:t>
      </w:r>
      <w:proofErr w:type="spellEnd"/>
      <w:r w:rsidRPr="005D0EC0">
        <w:rPr>
          <w:rFonts w:ascii="Times New Roman" w:hAnsi="Times New Roman" w:cs="Times New Roman"/>
          <w:sz w:val="24"/>
          <w:szCs w:val="24"/>
          <w:lang w:val="en-US"/>
        </w:rPr>
        <w:t xml:space="preserve"> (2009), </w:t>
      </w:r>
      <w:r w:rsidR="004654B6" w:rsidRPr="005D0EC0">
        <w:rPr>
          <w:rFonts w:ascii="Times New Roman" w:hAnsi="Times New Roman" w:cs="Times New Roman"/>
          <w:i/>
          <w:sz w:val="24"/>
          <w:szCs w:val="24"/>
          <w:lang w:val="en-US"/>
        </w:rPr>
        <w:t>Independent Study on Indic</w:t>
      </w:r>
      <w:r w:rsidR="004654B6" w:rsidRPr="005D0EC0">
        <w:rPr>
          <w:rFonts w:ascii="Times New Roman" w:hAnsi="Times New Roman" w:cs="Times New Roman"/>
          <w:i/>
          <w:sz w:val="24"/>
          <w:szCs w:val="24"/>
          <w:lang w:val="en-US"/>
        </w:rPr>
        <w:t>a</w:t>
      </w:r>
      <w:r w:rsidR="004654B6" w:rsidRPr="005D0EC0">
        <w:rPr>
          <w:rFonts w:ascii="Times New Roman" w:hAnsi="Times New Roman" w:cs="Times New Roman"/>
          <w:i/>
          <w:sz w:val="24"/>
          <w:szCs w:val="24"/>
          <w:lang w:val="en-US"/>
        </w:rPr>
        <w:t>tors for Media Pluralism in the Member States</w:t>
      </w:r>
      <w:r w:rsidRPr="00EC273C">
        <w:rPr>
          <w:rFonts w:ascii="Times New Roman" w:hAnsi="Times New Roman" w:cs="Times New Roman"/>
          <w:i/>
          <w:sz w:val="24"/>
          <w:szCs w:val="24"/>
          <w:lang w:val="en-US"/>
        </w:rPr>
        <w:t xml:space="preserve">, </w:t>
      </w:r>
      <w:r w:rsidR="004654B6" w:rsidRPr="005D0EC0">
        <w:rPr>
          <w:rFonts w:ascii="Times New Roman" w:hAnsi="Times New Roman" w:cs="Times New Roman"/>
          <w:i/>
          <w:sz w:val="24"/>
          <w:szCs w:val="24"/>
          <w:lang w:val="en-US"/>
        </w:rPr>
        <w:t>Towards a Risk-Based Approach Pr</w:t>
      </w:r>
      <w:r w:rsidR="004654B6" w:rsidRPr="005D0EC0">
        <w:rPr>
          <w:rFonts w:ascii="Times New Roman" w:hAnsi="Times New Roman" w:cs="Times New Roman"/>
          <w:i/>
          <w:sz w:val="24"/>
          <w:szCs w:val="24"/>
          <w:lang w:val="en-US"/>
        </w:rPr>
        <w:t>e</w:t>
      </w:r>
      <w:r w:rsidR="004654B6" w:rsidRPr="005D0EC0">
        <w:rPr>
          <w:rFonts w:ascii="Times New Roman" w:hAnsi="Times New Roman" w:cs="Times New Roman"/>
          <w:i/>
          <w:sz w:val="24"/>
          <w:szCs w:val="24"/>
          <w:lang w:val="en-US"/>
        </w:rPr>
        <w:t>pared for the European Commis</w:t>
      </w:r>
      <w:r w:rsidRPr="005D0EC0">
        <w:rPr>
          <w:rFonts w:ascii="Times New Roman" w:hAnsi="Times New Roman" w:cs="Times New Roman"/>
          <w:i/>
          <w:sz w:val="24"/>
          <w:szCs w:val="24"/>
          <w:lang w:val="en-US"/>
        </w:rPr>
        <w:t>sion</w:t>
      </w:r>
      <w:r>
        <w:rPr>
          <w:rFonts w:ascii="Times New Roman" w:hAnsi="Times New Roman" w:cs="Times New Roman"/>
          <w:sz w:val="24"/>
          <w:szCs w:val="24"/>
          <w:lang w:val="en-US"/>
        </w:rPr>
        <w:t xml:space="preserve">, </w:t>
      </w:r>
      <w:r w:rsidR="00B02FA6">
        <w:rPr>
          <w:rFonts w:ascii="Times New Roman" w:hAnsi="Times New Roman" w:cs="Times New Roman"/>
          <w:sz w:val="24"/>
          <w:szCs w:val="24"/>
          <w:lang w:val="en-US"/>
        </w:rPr>
        <w:t>[</w:t>
      </w:r>
      <w:hyperlink r:id="rId15" w:history="1">
        <w:r w:rsidR="002B47C7" w:rsidRPr="00EC273C">
          <w:rPr>
            <w:rStyle w:val="Hipervnculo"/>
            <w:rFonts w:ascii="Times New Roman" w:hAnsi="Times New Roman" w:cs="Times New Roman"/>
            <w:color w:val="auto"/>
            <w:sz w:val="24"/>
            <w:szCs w:val="24"/>
            <w:lang w:val="en-US"/>
          </w:rPr>
          <w:t>http://ec.europa.eu/information_society/media_taskforce/doc/pluralism/pfr_report.pdf</w:t>
        </w:r>
      </w:hyperlink>
      <w:r w:rsidR="003F4A2F" w:rsidRPr="00EC273C">
        <w:rPr>
          <w:rStyle w:val="Hipervnculo"/>
          <w:rFonts w:ascii="Times New Roman" w:hAnsi="Times New Roman" w:cs="Times New Roman"/>
          <w:color w:val="auto"/>
          <w:sz w:val="24"/>
          <w:szCs w:val="24"/>
          <w:lang w:val="en-US"/>
        </w:rPr>
        <w:t xml:space="preserve">, </w:t>
      </w:r>
      <w:proofErr w:type="spellStart"/>
      <w:r w:rsidR="00694830" w:rsidRPr="00EC273C">
        <w:rPr>
          <w:rFonts w:ascii="Times New Roman" w:hAnsi="Times New Roman" w:cs="Times New Roman"/>
          <w:sz w:val="24"/>
          <w:szCs w:val="24"/>
          <w:lang w:val="en-US"/>
        </w:rPr>
        <w:t>consultato</w:t>
      </w:r>
      <w:proofErr w:type="spellEnd"/>
      <w:r w:rsidR="00694830" w:rsidRPr="00EC273C">
        <w:rPr>
          <w:rFonts w:ascii="Times New Roman" w:hAnsi="Times New Roman" w:cs="Times New Roman"/>
          <w:sz w:val="24"/>
          <w:szCs w:val="24"/>
          <w:lang w:val="en-US"/>
        </w:rPr>
        <w:t xml:space="preserve"> </w:t>
      </w:r>
      <w:proofErr w:type="spellStart"/>
      <w:r w:rsidR="00694830" w:rsidRPr="00EC273C">
        <w:rPr>
          <w:rFonts w:ascii="Times New Roman" w:hAnsi="Times New Roman" w:cs="Times New Roman"/>
          <w:sz w:val="24"/>
          <w:szCs w:val="24"/>
          <w:lang w:val="en-US"/>
        </w:rPr>
        <w:t>i</w:t>
      </w:r>
      <w:r w:rsidR="003F4A2F" w:rsidRPr="00EC273C">
        <w:rPr>
          <w:rFonts w:ascii="Times New Roman" w:hAnsi="Times New Roman" w:cs="Times New Roman"/>
          <w:sz w:val="24"/>
          <w:szCs w:val="24"/>
          <w:lang w:val="en-US"/>
        </w:rPr>
        <w:t>l</w:t>
      </w:r>
      <w:proofErr w:type="spellEnd"/>
      <w:r w:rsidR="003F4A2F" w:rsidRPr="00EC273C">
        <w:rPr>
          <w:rFonts w:ascii="Times New Roman" w:hAnsi="Times New Roman" w:cs="Times New Roman"/>
          <w:sz w:val="24"/>
          <w:szCs w:val="24"/>
          <w:lang w:val="en-US"/>
        </w:rPr>
        <w:t xml:space="preserve"> 14/04/</w:t>
      </w:r>
      <w:r w:rsidRPr="00EC273C">
        <w:rPr>
          <w:rFonts w:ascii="Times New Roman" w:hAnsi="Times New Roman" w:cs="Times New Roman"/>
          <w:sz w:val="24"/>
          <w:szCs w:val="24"/>
          <w:lang w:val="en-US"/>
        </w:rPr>
        <w:t>20</w:t>
      </w:r>
      <w:r w:rsidR="003F4A2F" w:rsidRPr="00EC273C">
        <w:rPr>
          <w:rFonts w:ascii="Times New Roman" w:hAnsi="Times New Roman" w:cs="Times New Roman"/>
          <w:sz w:val="24"/>
          <w:szCs w:val="24"/>
          <w:lang w:val="en-US"/>
        </w:rPr>
        <w:t>16</w:t>
      </w:r>
      <w:r w:rsidR="00B02FA6">
        <w:rPr>
          <w:rFonts w:ascii="Times New Roman" w:hAnsi="Times New Roman" w:cs="Times New Roman"/>
          <w:sz w:val="24"/>
          <w:szCs w:val="24"/>
          <w:lang w:val="en-US"/>
        </w:rPr>
        <w:t>]</w:t>
      </w:r>
      <w:r w:rsidRPr="00EC273C">
        <w:rPr>
          <w:rFonts w:ascii="Times New Roman" w:hAnsi="Times New Roman" w:cs="Times New Roman"/>
          <w:sz w:val="24"/>
          <w:szCs w:val="24"/>
          <w:lang w:val="en-US"/>
        </w:rPr>
        <w:t>.</w:t>
      </w:r>
    </w:p>
    <w:p w:rsidR="007F2C6D" w:rsidRPr="00A23834" w:rsidRDefault="008E28E1" w:rsidP="00D62D0E">
      <w:pPr>
        <w:spacing w:after="0" w:line="360" w:lineRule="auto"/>
        <w:ind w:firstLine="284"/>
        <w:jc w:val="both"/>
        <w:rPr>
          <w:rFonts w:ascii="Times New Roman" w:hAnsi="Times New Roman" w:cs="Times New Roman"/>
          <w:sz w:val="24"/>
          <w:szCs w:val="24"/>
          <w:lang w:val="it-IT"/>
        </w:rPr>
      </w:pPr>
      <w:proofErr w:type="spellStart"/>
      <w:r>
        <w:rPr>
          <w:rFonts w:ascii="Times New Roman" w:hAnsi="Times New Roman" w:cs="Times New Roman"/>
          <w:sz w:val="24"/>
          <w:szCs w:val="24"/>
        </w:rPr>
        <w:t>Latour</w:t>
      </w:r>
      <w:proofErr w:type="spellEnd"/>
      <w:r>
        <w:rPr>
          <w:rFonts w:ascii="Times New Roman" w:hAnsi="Times New Roman" w:cs="Times New Roman"/>
          <w:sz w:val="24"/>
          <w:szCs w:val="24"/>
        </w:rPr>
        <w:t>, B. (2008),</w:t>
      </w:r>
      <w:r w:rsidR="007F2C6D" w:rsidRPr="00A23834">
        <w:rPr>
          <w:rFonts w:ascii="Times New Roman" w:hAnsi="Times New Roman" w:cs="Times New Roman"/>
          <w:sz w:val="24"/>
          <w:szCs w:val="24"/>
        </w:rPr>
        <w:t xml:space="preserve"> </w:t>
      </w:r>
      <w:proofErr w:type="spellStart"/>
      <w:r w:rsidR="007F2C6D" w:rsidRPr="00A23834">
        <w:rPr>
          <w:rFonts w:ascii="Times New Roman" w:hAnsi="Times New Roman" w:cs="Times New Roman"/>
          <w:i/>
          <w:sz w:val="24"/>
          <w:szCs w:val="24"/>
        </w:rPr>
        <w:t>Reensamblar</w:t>
      </w:r>
      <w:proofErr w:type="spellEnd"/>
      <w:r w:rsidR="007F2C6D" w:rsidRPr="00A23834">
        <w:rPr>
          <w:rFonts w:ascii="Times New Roman" w:hAnsi="Times New Roman" w:cs="Times New Roman"/>
          <w:i/>
          <w:sz w:val="24"/>
          <w:szCs w:val="24"/>
        </w:rPr>
        <w:t xml:space="preserve"> lo social. Una introducción a la teoría del actor-red</w:t>
      </w:r>
      <w:r w:rsidR="007F2C6D" w:rsidRPr="00A23834">
        <w:rPr>
          <w:rFonts w:ascii="Times New Roman" w:hAnsi="Times New Roman" w:cs="Times New Roman"/>
          <w:sz w:val="24"/>
          <w:szCs w:val="24"/>
        </w:rPr>
        <w:t xml:space="preserve">. </w:t>
      </w:r>
      <w:r w:rsidR="007F2C6D" w:rsidRPr="00A23834">
        <w:rPr>
          <w:rFonts w:ascii="Times New Roman" w:hAnsi="Times New Roman" w:cs="Times New Roman"/>
          <w:sz w:val="24"/>
          <w:szCs w:val="24"/>
          <w:lang w:val="it-IT"/>
        </w:rPr>
        <w:t>Buenos Aires: Manantial.</w:t>
      </w:r>
    </w:p>
    <w:p w:rsidR="00B76727" w:rsidRDefault="00B76727" w:rsidP="00D62D0E">
      <w:pPr>
        <w:spacing w:after="0" w:line="360" w:lineRule="auto"/>
        <w:ind w:firstLine="284"/>
        <w:jc w:val="both"/>
        <w:rPr>
          <w:rFonts w:ascii="Times New Roman" w:hAnsi="Times New Roman" w:cs="Times New Roman"/>
          <w:sz w:val="24"/>
          <w:szCs w:val="24"/>
          <w:lang w:val="it-IT"/>
        </w:rPr>
      </w:pPr>
      <w:r w:rsidRPr="00A23834">
        <w:rPr>
          <w:rFonts w:ascii="Times New Roman" w:hAnsi="Times New Roman" w:cs="Times New Roman"/>
          <w:sz w:val="24"/>
          <w:szCs w:val="24"/>
          <w:lang w:val="it-IT"/>
        </w:rPr>
        <w:lastRenderedPageBreak/>
        <w:t>Lorusso</w:t>
      </w:r>
      <w:r w:rsidR="0004383B" w:rsidRPr="00A23834">
        <w:rPr>
          <w:rFonts w:ascii="Times New Roman" w:hAnsi="Times New Roman" w:cs="Times New Roman"/>
          <w:sz w:val="24"/>
          <w:szCs w:val="24"/>
          <w:lang w:val="it-IT"/>
        </w:rPr>
        <w:t xml:space="preserve">, A.M. </w:t>
      </w:r>
      <w:r w:rsidR="005D0EC0">
        <w:rPr>
          <w:rFonts w:ascii="Times New Roman" w:hAnsi="Times New Roman" w:cs="Times New Roman"/>
          <w:sz w:val="24"/>
          <w:szCs w:val="24"/>
          <w:lang w:val="it-IT"/>
        </w:rPr>
        <w:t>e</w:t>
      </w:r>
      <w:r w:rsidRPr="00A23834">
        <w:rPr>
          <w:rFonts w:ascii="Times New Roman" w:hAnsi="Times New Roman" w:cs="Times New Roman"/>
          <w:sz w:val="24"/>
          <w:szCs w:val="24"/>
          <w:lang w:val="it-IT"/>
        </w:rPr>
        <w:t xml:space="preserve"> Violi, P. (2004)</w:t>
      </w:r>
      <w:r w:rsidR="005D0EC0">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w:t>
      </w:r>
      <w:r w:rsidRPr="00A23834">
        <w:rPr>
          <w:rFonts w:ascii="Times New Roman" w:hAnsi="Times New Roman" w:cs="Times New Roman"/>
          <w:i/>
          <w:iCs/>
          <w:sz w:val="24"/>
          <w:szCs w:val="24"/>
          <w:lang w:val="it-IT"/>
        </w:rPr>
        <w:t>Semiotica del testo giornalistico</w:t>
      </w:r>
      <w:r w:rsidRPr="00A23834">
        <w:rPr>
          <w:rFonts w:ascii="Times New Roman" w:hAnsi="Times New Roman" w:cs="Times New Roman"/>
          <w:sz w:val="24"/>
          <w:szCs w:val="24"/>
          <w:lang w:val="it-IT"/>
        </w:rPr>
        <w:t xml:space="preserve">. </w:t>
      </w:r>
      <w:r w:rsidR="008E28E1">
        <w:rPr>
          <w:rFonts w:ascii="Times New Roman" w:hAnsi="Times New Roman" w:cs="Times New Roman"/>
          <w:sz w:val="24"/>
          <w:szCs w:val="24"/>
          <w:lang w:val="it-IT"/>
        </w:rPr>
        <w:t>Roma-</w:t>
      </w:r>
      <w:r w:rsidRPr="00A23834">
        <w:rPr>
          <w:rFonts w:ascii="Times New Roman" w:hAnsi="Times New Roman" w:cs="Times New Roman"/>
          <w:sz w:val="24"/>
          <w:szCs w:val="24"/>
          <w:lang w:val="it-IT"/>
        </w:rPr>
        <w:t>Bari, Laterza</w:t>
      </w:r>
      <w:r w:rsidR="005D0EC0">
        <w:rPr>
          <w:rFonts w:ascii="Times New Roman" w:hAnsi="Times New Roman" w:cs="Times New Roman"/>
          <w:sz w:val="24"/>
          <w:szCs w:val="24"/>
          <w:lang w:val="it-IT"/>
        </w:rPr>
        <w:t>.</w:t>
      </w:r>
      <w:r w:rsidRPr="00A23834">
        <w:rPr>
          <w:rFonts w:ascii="Times New Roman" w:hAnsi="Times New Roman" w:cs="Times New Roman"/>
          <w:sz w:val="24"/>
          <w:szCs w:val="24"/>
          <w:lang w:val="it-IT"/>
        </w:rPr>
        <w:t xml:space="preserve"> </w:t>
      </w:r>
    </w:p>
    <w:p w:rsidR="00537188" w:rsidRDefault="00537188" w:rsidP="00521526">
      <w:pPr>
        <w:spacing w:line="278" w:lineRule="exact"/>
        <w:ind w:firstLine="284"/>
        <w:rPr>
          <w:rFonts w:ascii="Times New Roman" w:hAnsi="Times New Roman" w:cs="Times New Roman"/>
          <w:sz w:val="24"/>
          <w:szCs w:val="24"/>
          <w:lang w:val="it-IT"/>
        </w:rPr>
      </w:pPr>
      <w:r w:rsidRPr="00521526">
        <w:rPr>
          <w:rFonts w:ascii="Times New Roman" w:hAnsi="Times New Roman" w:cs="Times New Roman"/>
          <w:sz w:val="24"/>
          <w:szCs w:val="24"/>
          <w:lang w:val="it-IT"/>
        </w:rPr>
        <w:t>Luhmann N.</w:t>
      </w:r>
      <w:r w:rsidR="00430D94" w:rsidRPr="00521526">
        <w:rPr>
          <w:rFonts w:ascii="Times New Roman" w:hAnsi="Times New Roman" w:cs="Times New Roman"/>
          <w:sz w:val="24"/>
          <w:szCs w:val="24"/>
          <w:lang w:val="it-IT"/>
        </w:rPr>
        <w:t xml:space="preserve"> (</w:t>
      </w:r>
      <w:r w:rsidR="00430D94" w:rsidRPr="00845672">
        <w:rPr>
          <w:rFonts w:ascii="Times New Roman" w:hAnsi="Times New Roman" w:cs="Times New Roman"/>
          <w:sz w:val="24"/>
          <w:szCs w:val="24"/>
          <w:lang w:val="it-IT"/>
        </w:rPr>
        <w:t xml:space="preserve">2000), </w:t>
      </w:r>
      <w:r w:rsidRPr="00845672">
        <w:rPr>
          <w:rFonts w:ascii="Times New Roman" w:hAnsi="Times New Roman" w:cs="Times New Roman"/>
          <w:sz w:val="24"/>
          <w:szCs w:val="24"/>
          <w:lang w:val="it-IT"/>
        </w:rPr>
        <w:t xml:space="preserve"> </w:t>
      </w:r>
      <w:r w:rsidR="00430D94" w:rsidRPr="00EC273C">
        <w:rPr>
          <w:rFonts w:ascii="Times New Roman" w:hAnsi="Times New Roman" w:cs="Times New Roman"/>
          <w:i/>
          <w:sz w:val="24"/>
          <w:szCs w:val="24"/>
          <w:lang w:val="it-IT"/>
        </w:rPr>
        <w:t>La realtá dei mass media</w:t>
      </w:r>
      <w:r w:rsidR="00430D94" w:rsidRPr="00EC273C">
        <w:rPr>
          <w:rFonts w:ascii="Times New Roman" w:hAnsi="Times New Roman" w:cs="Times New Roman"/>
          <w:sz w:val="24"/>
          <w:szCs w:val="24"/>
          <w:lang w:val="it-IT"/>
        </w:rPr>
        <w:t>,Milano, Franco Angeli</w:t>
      </w:r>
      <w:r w:rsidR="00430D94" w:rsidRPr="00845672">
        <w:rPr>
          <w:rFonts w:ascii="Times New Roman" w:hAnsi="Times New Roman" w:cs="Times New Roman"/>
          <w:sz w:val="24"/>
          <w:szCs w:val="24"/>
          <w:lang w:val="it-IT"/>
        </w:rPr>
        <w:t>.</w:t>
      </w:r>
    </w:p>
    <w:p w:rsidR="00D703D1" w:rsidRPr="00EC273C" w:rsidRDefault="00D703D1" w:rsidP="00EC273C">
      <w:pPr>
        <w:spacing w:line="360" w:lineRule="auto"/>
        <w:ind w:firstLine="284"/>
        <w:rPr>
          <w:rFonts w:ascii="Times New Roman" w:hAnsi="Times New Roman" w:cs="Times New Roman"/>
          <w:sz w:val="24"/>
          <w:szCs w:val="24"/>
          <w:lang w:val="en-US"/>
        </w:rPr>
      </w:pPr>
      <w:r w:rsidRPr="00EC273C">
        <w:rPr>
          <w:rFonts w:ascii="Times New Roman" w:hAnsi="Times New Roman" w:cs="Times New Roman"/>
          <w:sz w:val="24"/>
          <w:szCs w:val="24"/>
          <w:lang w:val="en-US"/>
        </w:rPr>
        <w:t>Lunt, P. and Livingstone, S. (2013) “Media studies' fascination with the concept of the public sphere: critical reflections and emerging debates</w:t>
      </w:r>
      <w:r w:rsidRPr="00EC273C">
        <w:rPr>
          <w:rFonts w:ascii="Times New Roman" w:hAnsi="Times New Roman" w:cs="Times New Roman"/>
          <w:i/>
          <w:sz w:val="24"/>
          <w:szCs w:val="24"/>
          <w:lang w:val="en-US"/>
        </w:rPr>
        <w:t xml:space="preserve">”. </w:t>
      </w:r>
      <w:proofErr w:type="gramStart"/>
      <w:r w:rsidRPr="00EC273C">
        <w:rPr>
          <w:rFonts w:ascii="Times New Roman" w:hAnsi="Times New Roman" w:cs="Times New Roman"/>
          <w:i/>
          <w:sz w:val="24"/>
          <w:szCs w:val="24"/>
          <w:lang w:val="en-US"/>
        </w:rPr>
        <w:t>Media, Culture and Soci</w:t>
      </w:r>
      <w:r w:rsidRPr="00EC273C">
        <w:rPr>
          <w:rFonts w:ascii="Times New Roman" w:hAnsi="Times New Roman" w:cs="Times New Roman"/>
          <w:i/>
          <w:sz w:val="24"/>
          <w:szCs w:val="24"/>
          <w:lang w:val="en-US"/>
        </w:rPr>
        <w:t>e</w:t>
      </w:r>
      <w:r w:rsidRPr="00EC273C">
        <w:rPr>
          <w:rFonts w:ascii="Times New Roman" w:hAnsi="Times New Roman" w:cs="Times New Roman"/>
          <w:i/>
          <w:sz w:val="24"/>
          <w:szCs w:val="24"/>
          <w:lang w:val="en-US"/>
        </w:rPr>
        <w:t>ty</w:t>
      </w:r>
      <w:r w:rsidRPr="00EC273C">
        <w:rPr>
          <w:rFonts w:ascii="Times New Roman" w:hAnsi="Times New Roman" w:cs="Times New Roman"/>
          <w:sz w:val="24"/>
          <w:szCs w:val="24"/>
          <w:lang w:val="en-US"/>
        </w:rPr>
        <w:t>, 35 (1).</w:t>
      </w:r>
      <w:proofErr w:type="gramEnd"/>
    </w:p>
    <w:p w:rsidR="00B76727" w:rsidRPr="00A23834" w:rsidRDefault="00B76727" w:rsidP="00D62D0E">
      <w:pPr>
        <w:spacing w:after="0" w:line="360" w:lineRule="auto"/>
        <w:ind w:firstLine="284"/>
        <w:jc w:val="both"/>
        <w:rPr>
          <w:rFonts w:ascii="Times New Roman" w:hAnsi="Times New Roman" w:cs="Times New Roman"/>
          <w:sz w:val="24"/>
          <w:szCs w:val="24"/>
          <w:lang w:val="en-US"/>
        </w:rPr>
      </w:pPr>
      <w:proofErr w:type="spellStart"/>
      <w:r w:rsidRPr="00A23834">
        <w:rPr>
          <w:rFonts w:ascii="Times New Roman" w:hAnsi="Times New Roman" w:cs="Times New Roman"/>
          <w:sz w:val="24"/>
          <w:szCs w:val="24"/>
          <w:lang w:val="en-US"/>
        </w:rPr>
        <w:t>Lukes</w:t>
      </w:r>
      <w:proofErr w:type="spellEnd"/>
      <w:r w:rsidR="008E28E1">
        <w:rPr>
          <w:rFonts w:ascii="Times New Roman" w:hAnsi="Times New Roman" w:cs="Times New Roman"/>
          <w:sz w:val="24"/>
          <w:szCs w:val="24"/>
          <w:lang w:val="en-US"/>
        </w:rPr>
        <w:t>, S. (2005),</w:t>
      </w:r>
      <w:r w:rsidRPr="00A23834">
        <w:rPr>
          <w:rFonts w:ascii="Times New Roman" w:hAnsi="Times New Roman" w:cs="Times New Roman"/>
          <w:sz w:val="24"/>
          <w:szCs w:val="24"/>
          <w:lang w:val="en-US"/>
        </w:rPr>
        <w:t xml:space="preserve"> </w:t>
      </w:r>
      <w:r w:rsidRPr="00A23834">
        <w:rPr>
          <w:rFonts w:ascii="Times New Roman" w:hAnsi="Times New Roman" w:cs="Times New Roman"/>
          <w:i/>
          <w:iCs/>
          <w:sz w:val="24"/>
          <w:szCs w:val="24"/>
          <w:lang w:val="en-US"/>
        </w:rPr>
        <w:t xml:space="preserve">Power. </w:t>
      </w:r>
      <w:proofErr w:type="gramStart"/>
      <w:r w:rsidRPr="00A23834">
        <w:rPr>
          <w:rFonts w:ascii="Times New Roman" w:hAnsi="Times New Roman" w:cs="Times New Roman"/>
          <w:i/>
          <w:iCs/>
          <w:sz w:val="24"/>
          <w:szCs w:val="24"/>
          <w:lang w:val="en-US"/>
        </w:rPr>
        <w:t>A radical view</w:t>
      </w:r>
      <w:r w:rsidRPr="00A23834">
        <w:rPr>
          <w:rFonts w:ascii="Times New Roman" w:hAnsi="Times New Roman" w:cs="Times New Roman"/>
          <w:sz w:val="24"/>
          <w:szCs w:val="24"/>
          <w:lang w:val="en-US"/>
        </w:rPr>
        <w:t>.</w:t>
      </w:r>
      <w:proofErr w:type="gramEnd"/>
      <w:r w:rsidRPr="00A23834">
        <w:rPr>
          <w:rFonts w:ascii="Times New Roman" w:hAnsi="Times New Roman" w:cs="Times New Roman"/>
          <w:sz w:val="24"/>
          <w:szCs w:val="24"/>
          <w:lang w:val="en-US"/>
        </w:rPr>
        <w:t xml:space="preserve"> Second edition. New York: Palgrave Ma</w:t>
      </w:r>
      <w:r w:rsidRPr="00A23834">
        <w:rPr>
          <w:rFonts w:ascii="Times New Roman" w:hAnsi="Times New Roman" w:cs="Times New Roman"/>
          <w:sz w:val="24"/>
          <w:szCs w:val="24"/>
          <w:lang w:val="en-US"/>
        </w:rPr>
        <w:t>c</w:t>
      </w:r>
      <w:r w:rsidRPr="00A23834">
        <w:rPr>
          <w:rFonts w:ascii="Times New Roman" w:hAnsi="Times New Roman" w:cs="Times New Roman"/>
          <w:sz w:val="24"/>
          <w:szCs w:val="24"/>
          <w:lang w:val="en-US"/>
        </w:rPr>
        <w:t>millan</w:t>
      </w:r>
      <w:r w:rsidR="005D0EC0">
        <w:rPr>
          <w:rFonts w:ascii="Times New Roman" w:hAnsi="Times New Roman" w:cs="Times New Roman"/>
          <w:sz w:val="24"/>
          <w:szCs w:val="24"/>
          <w:lang w:val="en-US"/>
        </w:rPr>
        <w:t>.</w:t>
      </w:r>
    </w:p>
    <w:p w:rsidR="007F2C6D" w:rsidRPr="00EC273C" w:rsidRDefault="00BA53A7" w:rsidP="00D62D0E">
      <w:pPr>
        <w:spacing w:after="0" w:line="360" w:lineRule="auto"/>
        <w:ind w:firstLine="284"/>
        <w:jc w:val="both"/>
        <w:rPr>
          <w:rFonts w:ascii="Times New Roman" w:hAnsi="Times New Roman" w:cs="Times New Roman"/>
          <w:sz w:val="24"/>
          <w:szCs w:val="24"/>
        </w:rPr>
      </w:pPr>
      <w:r w:rsidRPr="00EC273C">
        <w:rPr>
          <w:rFonts w:ascii="Times New Roman" w:hAnsi="Times New Roman" w:cs="Times New Roman"/>
          <w:sz w:val="24"/>
          <w:szCs w:val="24"/>
        </w:rPr>
        <w:t>Márquez, I. (2015): “El debate sobre la esfera pública digital: apocalípticos e int</w:t>
      </w:r>
      <w:r w:rsidRPr="00EC273C">
        <w:rPr>
          <w:rFonts w:ascii="Times New Roman" w:hAnsi="Times New Roman" w:cs="Times New Roman"/>
          <w:sz w:val="24"/>
          <w:szCs w:val="24"/>
        </w:rPr>
        <w:t>e</w:t>
      </w:r>
      <w:r w:rsidRPr="00EC273C">
        <w:rPr>
          <w:rFonts w:ascii="Times New Roman" w:hAnsi="Times New Roman" w:cs="Times New Roman"/>
          <w:sz w:val="24"/>
          <w:szCs w:val="24"/>
        </w:rPr>
        <w:t xml:space="preserve">grados”, </w:t>
      </w:r>
      <w:proofErr w:type="spellStart"/>
      <w:r w:rsidRPr="00EC273C">
        <w:rPr>
          <w:rFonts w:ascii="Times New Roman" w:hAnsi="Times New Roman" w:cs="Times New Roman"/>
          <w:i/>
          <w:sz w:val="24"/>
          <w:szCs w:val="24"/>
        </w:rPr>
        <w:t>DeSignis</w:t>
      </w:r>
      <w:proofErr w:type="spellEnd"/>
      <w:r w:rsidR="0008341E" w:rsidRPr="00EC273C">
        <w:rPr>
          <w:rFonts w:ascii="Times New Roman" w:hAnsi="Times New Roman" w:cs="Times New Roman"/>
          <w:sz w:val="24"/>
          <w:szCs w:val="24"/>
        </w:rPr>
        <w:t>, 24, http://www.designisfels.net/index.php.</w:t>
      </w:r>
    </w:p>
    <w:p w:rsidR="009471D0" w:rsidRPr="00EC273C" w:rsidRDefault="00BC2729" w:rsidP="00D62D0E">
      <w:pPr>
        <w:spacing w:after="0" w:line="360" w:lineRule="auto"/>
        <w:ind w:firstLine="284"/>
        <w:jc w:val="both"/>
        <w:rPr>
          <w:rFonts w:ascii="Times New Roman" w:hAnsi="Times New Roman" w:cs="Times New Roman"/>
          <w:sz w:val="24"/>
          <w:szCs w:val="24"/>
        </w:rPr>
      </w:pPr>
      <w:r w:rsidRPr="00EC273C">
        <w:rPr>
          <w:rFonts w:ascii="Times New Roman" w:hAnsi="Times New Roman" w:cs="Times New Roman"/>
          <w:sz w:val="24"/>
          <w:szCs w:val="24"/>
        </w:rPr>
        <w:t xml:space="preserve">Media </w:t>
      </w:r>
      <w:proofErr w:type="spellStart"/>
      <w:r w:rsidRPr="00EC273C">
        <w:rPr>
          <w:rFonts w:ascii="Times New Roman" w:hAnsi="Times New Roman" w:cs="Times New Roman"/>
          <w:sz w:val="24"/>
          <w:szCs w:val="24"/>
        </w:rPr>
        <w:t>Pluralism</w:t>
      </w:r>
      <w:proofErr w:type="spellEnd"/>
      <w:r w:rsidRPr="00EC273C">
        <w:rPr>
          <w:rFonts w:ascii="Times New Roman" w:hAnsi="Times New Roman" w:cs="Times New Roman"/>
          <w:sz w:val="24"/>
          <w:szCs w:val="24"/>
        </w:rPr>
        <w:t xml:space="preserve"> Monitor (2015), </w:t>
      </w:r>
      <w:proofErr w:type="spellStart"/>
      <w:r w:rsidR="009471D0" w:rsidRPr="00EC273C">
        <w:rPr>
          <w:rFonts w:ascii="Times New Roman" w:hAnsi="Times New Roman" w:cs="Times New Roman"/>
          <w:sz w:val="24"/>
          <w:szCs w:val="24"/>
        </w:rPr>
        <w:t>Monitoring</w:t>
      </w:r>
      <w:proofErr w:type="spellEnd"/>
      <w:r w:rsidR="009471D0" w:rsidRPr="00EC273C">
        <w:rPr>
          <w:rFonts w:ascii="Times New Roman" w:hAnsi="Times New Roman" w:cs="Times New Roman"/>
          <w:sz w:val="24"/>
          <w:szCs w:val="24"/>
        </w:rPr>
        <w:t xml:space="preserve"> </w:t>
      </w:r>
      <w:r w:rsidR="00D82D80" w:rsidRPr="00EC273C">
        <w:rPr>
          <w:rFonts w:ascii="Times New Roman" w:hAnsi="Times New Roman" w:cs="Times New Roman"/>
          <w:sz w:val="24"/>
          <w:szCs w:val="24"/>
        </w:rPr>
        <w:t xml:space="preserve">Media </w:t>
      </w:r>
      <w:proofErr w:type="spellStart"/>
      <w:r w:rsidR="00D82D80" w:rsidRPr="00EC273C">
        <w:rPr>
          <w:rFonts w:ascii="Times New Roman" w:hAnsi="Times New Roman" w:cs="Times New Roman"/>
          <w:sz w:val="24"/>
          <w:szCs w:val="24"/>
        </w:rPr>
        <w:t>Pluralism</w:t>
      </w:r>
      <w:proofErr w:type="spellEnd"/>
      <w:r w:rsidR="00D82D80" w:rsidRPr="00EC273C">
        <w:rPr>
          <w:rFonts w:ascii="Times New Roman" w:hAnsi="Times New Roman" w:cs="Times New Roman"/>
          <w:sz w:val="24"/>
          <w:szCs w:val="24"/>
        </w:rPr>
        <w:t xml:space="preserve"> </w:t>
      </w:r>
      <w:r w:rsidR="009471D0" w:rsidRPr="00EC273C">
        <w:rPr>
          <w:rFonts w:ascii="Times New Roman" w:hAnsi="Times New Roman" w:cs="Times New Roman"/>
          <w:sz w:val="24"/>
          <w:szCs w:val="24"/>
        </w:rPr>
        <w:t xml:space="preserve">in </w:t>
      </w:r>
      <w:proofErr w:type="spellStart"/>
      <w:r w:rsidR="009471D0" w:rsidRPr="00EC273C">
        <w:rPr>
          <w:rFonts w:ascii="Times New Roman" w:hAnsi="Times New Roman" w:cs="Times New Roman"/>
          <w:sz w:val="24"/>
          <w:szCs w:val="24"/>
        </w:rPr>
        <w:t>Europe</w:t>
      </w:r>
      <w:proofErr w:type="spellEnd"/>
      <w:r w:rsidR="009471D0" w:rsidRPr="00EC273C">
        <w:rPr>
          <w:rFonts w:ascii="Times New Roman" w:hAnsi="Times New Roman" w:cs="Times New Roman"/>
          <w:sz w:val="24"/>
          <w:szCs w:val="24"/>
        </w:rPr>
        <w:t xml:space="preserve">: </w:t>
      </w:r>
      <w:proofErr w:type="spellStart"/>
      <w:r w:rsidR="009471D0" w:rsidRPr="00EC273C">
        <w:rPr>
          <w:rFonts w:ascii="Times New Roman" w:hAnsi="Times New Roman" w:cs="Times New Roman"/>
          <w:sz w:val="24"/>
          <w:szCs w:val="24"/>
        </w:rPr>
        <w:t>Testing</w:t>
      </w:r>
      <w:proofErr w:type="spellEnd"/>
      <w:r w:rsidR="009471D0" w:rsidRPr="00EC273C">
        <w:rPr>
          <w:rFonts w:ascii="Times New Roman" w:hAnsi="Times New Roman" w:cs="Times New Roman"/>
          <w:sz w:val="24"/>
          <w:szCs w:val="24"/>
        </w:rPr>
        <w:t xml:space="preserve"> and </w:t>
      </w:r>
      <w:proofErr w:type="spellStart"/>
      <w:r w:rsidR="009471D0" w:rsidRPr="00EC273C">
        <w:rPr>
          <w:rFonts w:ascii="Times New Roman" w:hAnsi="Times New Roman" w:cs="Times New Roman"/>
          <w:sz w:val="24"/>
          <w:szCs w:val="24"/>
        </w:rPr>
        <w:t>Implementation</w:t>
      </w:r>
      <w:proofErr w:type="spellEnd"/>
      <w:r w:rsidR="009471D0" w:rsidRPr="00EC273C">
        <w:rPr>
          <w:rFonts w:ascii="Times New Roman" w:hAnsi="Times New Roman" w:cs="Times New Roman"/>
          <w:sz w:val="24"/>
          <w:szCs w:val="24"/>
        </w:rPr>
        <w:t xml:space="preserve"> of </w:t>
      </w:r>
      <w:proofErr w:type="spellStart"/>
      <w:r w:rsidR="009471D0" w:rsidRPr="00EC273C">
        <w:rPr>
          <w:rFonts w:ascii="Times New Roman" w:hAnsi="Times New Roman" w:cs="Times New Roman"/>
          <w:sz w:val="24"/>
          <w:szCs w:val="24"/>
        </w:rPr>
        <w:t>the</w:t>
      </w:r>
      <w:proofErr w:type="spellEnd"/>
      <w:r w:rsidRPr="00EC273C">
        <w:rPr>
          <w:rFonts w:ascii="Times New Roman" w:hAnsi="Times New Roman" w:cs="Times New Roman"/>
          <w:sz w:val="24"/>
          <w:szCs w:val="24"/>
        </w:rPr>
        <w:t xml:space="preserve"> Media </w:t>
      </w:r>
      <w:proofErr w:type="spellStart"/>
      <w:r w:rsidRPr="00EC273C">
        <w:rPr>
          <w:rFonts w:ascii="Times New Roman" w:hAnsi="Times New Roman" w:cs="Times New Roman"/>
          <w:sz w:val="24"/>
          <w:szCs w:val="24"/>
        </w:rPr>
        <w:t>Pluralism</w:t>
      </w:r>
      <w:proofErr w:type="spellEnd"/>
      <w:r w:rsidRPr="00EC273C">
        <w:rPr>
          <w:rFonts w:ascii="Times New Roman" w:hAnsi="Times New Roman" w:cs="Times New Roman"/>
          <w:sz w:val="24"/>
          <w:szCs w:val="24"/>
        </w:rPr>
        <w:t xml:space="preserve"> Monitor</w:t>
      </w:r>
      <w:r w:rsidR="009471D0" w:rsidRPr="00EC273C">
        <w:rPr>
          <w:rFonts w:ascii="Times New Roman" w:hAnsi="Times New Roman" w:cs="Times New Roman"/>
          <w:sz w:val="24"/>
          <w:szCs w:val="24"/>
        </w:rPr>
        <w:t xml:space="preserve"> </w:t>
      </w:r>
      <w:r w:rsidR="001A3E7F" w:rsidRPr="00EC273C">
        <w:rPr>
          <w:rFonts w:ascii="Times New Roman" w:hAnsi="Times New Roman" w:cs="Times New Roman"/>
          <w:sz w:val="24"/>
          <w:szCs w:val="24"/>
        </w:rPr>
        <w:t>[</w:t>
      </w:r>
      <w:hyperlink r:id="rId16" w:history="1">
        <w:r w:rsidR="009471D0" w:rsidRPr="00EC273C">
          <w:rPr>
            <w:rStyle w:val="Hipervnculo"/>
            <w:rFonts w:ascii="Times New Roman" w:hAnsi="Times New Roman" w:cs="Times New Roman"/>
            <w:color w:val="auto"/>
            <w:sz w:val="24"/>
            <w:szCs w:val="24"/>
          </w:rPr>
          <w:t>http://monitor.cmpf.eui.eu/mpm2015/results/</w:t>
        </w:r>
      </w:hyperlink>
      <w:r w:rsidR="003F4A2F" w:rsidRPr="00EC273C">
        <w:rPr>
          <w:rStyle w:val="Hipervnculo"/>
          <w:rFonts w:ascii="Times New Roman" w:hAnsi="Times New Roman" w:cs="Times New Roman"/>
          <w:color w:val="auto"/>
          <w:sz w:val="24"/>
          <w:szCs w:val="24"/>
        </w:rPr>
        <w:t xml:space="preserve">, </w:t>
      </w:r>
      <w:proofErr w:type="spellStart"/>
      <w:r w:rsidR="00694830" w:rsidRPr="00EC273C">
        <w:rPr>
          <w:rFonts w:ascii="Times New Roman" w:hAnsi="Times New Roman" w:cs="Times New Roman"/>
          <w:sz w:val="24"/>
          <w:szCs w:val="24"/>
        </w:rPr>
        <w:t>consultato</w:t>
      </w:r>
      <w:proofErr w:type="spellEnd"/>
      <w:r w:rsidR="00694830" w:rsidRPr="00EC273C">
        <w:rPr>
          <w:rFonts w:ascii="Times New Roman" w:hAnsi="Times New Roman" w:cs="Times New Roman"/>
          <w:sz w:val="24"/>
          <w:szCs w:val="24"/>
        </w:rPr>
        <w:t xml:space="preserve"> </w:t>
      </w:r>
      <w:proofErr w:type="spellStart"/>
      <w:r w:rsidR="00694830" w:rsidRPr="00EC273C">
        <w:rPr>
          <w:rFonts w:ascii="Times New Roman" w:hAnsi="Times New Roman" w:cs="Times New Roman"/>
          <w:sz w:val="24"/>
          <w:szCs w:val="24"/>
        </w:rPr>
        <w:t>i</w:t>
      </w:r>
      <w:r w:rsidR="003F4A2F" w:rsidRPr="00EC273C">
        <w:rPr>
          <w:rFonts w:ascii="Times New Roman" w:hAnsi="Times New Roman" w:cs="Times New Roman"/>
          <w:sz w:val="24"/>
          <w:szCs w:val="24"/>
        </w:rPr>
        <w:t>l</w:t>
      </w:r>
      <w:proofErr w:type="spellEnd"/>
      <w:r w:rsidR="003F4A2F" w:rsidRPr="00EC273C">
        <w:rPr>
          <w:rFonts w:ascii="Times New Roman" w:hAnsi="Times New Roman" w:cs="Times New Roman"/>
          <w:sz w:val="24"/>
          <w:szCs w:val="24"/>
        </w:rPr>
        <w:t xml:space="preserve"> 14/04/16</w:t>
      </w:r>
      <w:r w:rsidR="00B02FA6">
        <w:rPr>
          <w:rFonts w:ascii="Times New Roman" w:hAnsi="Times New Roman" w:cs="Times New Roman"/>
          <w:sz w:val="24"/>
          <w:szCs w:val="24"/>
        </w:rPr>
        <w:t>]</w:t>
      </w:r>
      <w:r w:rsidRPr="00EC273C">
        <w:rPr>
          <w:rFonts w:ascii="Times New Roman" w:hAnsi="Times New Roman" w:cs="Times New Roman"/>
          <w:sz w:val="24"/>
          <w:szCs w:val="24"/>
        </w:rPr>
        <w:t>.</w:t>
      </w:r>
    </w:p>
    <w:p w:rsidR="008B7206" w:rsidRPr="00EC273C" w:rsidRDefault="004654B6" w:rsidP="00D62D0E">
      <w:pPr>
        <w:spacing w:after="0" w:line="360" w:lineRule="auto"/>
        <w:ind w:firstLine="284"/>
        <w:jc w:val="both"/>
        <w:rPr>
          <w:rFonts w:ascii="Times New Roman" w:hAnsi="Times New Roman" w:cs="Times New Roman"/>
          <w:sz w:val="24"/>
          <w:szCs w:val="24"/>
        </w:rPr>
      </w:pPr>
      <w:proofErr w:type="spellStart"/>
      <w:r w:rsidRPr="00EC273C">
        <w:rPr>
          <w:rFonts w:ascii="Times New Roman" w:hAnsi="Times New Roman" w:cs="Times New Roman"/>
          <w:sz w:val="24"/>
          <w:szCs w:val="24"/>
        </w:rPr>
        <w:t>Peñamarín</w:t>
      </w:r>
      <w:proofErr w:type="spellEnd"/>
      <w:r w:rsidRPr="00EC273C">
        <w:rPr>
          <w:rFonts w:ascii="Times New Roman" w:hAnsi="Times New Roman" w:cs="Times New Roman"/>
          <w:sz w:val="24"/>
          <w:szCs w:val="24"/>
        </w:rPr>
        <w:t>, C. (2014</w:t>
      </w:r>
      <w:r w:rsidR="00833EC5" w:rsidRPr="00EC273C">
        <w:rPr>
          <w:rFonts w:ascii="Times New Roman" w:hAnsi="Times New Roman" w:cs="Times New Roman"/>
          <w:sz w:val="24"/>
          <w:szCs w:val="24"/>
        </w:rPr>
        <w:t xml:space="preserve">), </w:t>
      </w:r>
      <w:r w:rsidR="00833EC5" w:rsidRPr="00EC273C">
        <w:rPr>
          <w:rFonts w:ascii="Times New Roman" w:hAnsi="Times New Roman" w:cs="Times New Roman"/>
          <w:i/>
          <w:sz w:val="24"/>
          <w:szCs w:val="24"/>
        </w:rPr>
        <w:t>Esfera pública y construcción del mundo común. El relato di</w:t>
      </w:r>
      <w:r w:rsidR="00833EC5" w:rsidRPr="00EC273C">
        <w:rPr>
          <w:rFonts w:ascii="Times New Roman" w:hAnsi="Times New Roman" w:cs="Times New Roman"/>
          <w:i/>
          <w:sz w:val="24"/>
          <w:szCs w:val="24"/>
        </w:rPr>
        <w:t>s</w:t>
      </w:r>
      <w:r w:rsidR="00833EC5" w:rsidRPr="00EC273C">
        <w:rPr>
          <w:rFonts w:ascii="Times New Roman" w:hAnsi="Times New Roman" w:cs="Times New Roman"/>
          <w:i/>
          <w:sz w:val="24"/>
          <w:szCs w:val="24"/>
        </w:rPr>
        <w:t>locado</w:t>
      </w:r>
      <w:r w:rsidR="008B7206" w:rsidRPr="00EC273C">
        <w:rPr>
          <w:rFonts w:ascii="Times New Roman" w:hAnsi="Times New Roman" w:cs="Times New Roman"/>
          <w:sz w:val="24"/>
          <w:szCs w:val="24"/>
        </w:rPr>
        <w:t xml:space="preserve">, </w:t>
      </w:r>
      <w:r w:rsidR="00833EC5" w:rsidRPr="00EC273C">
        <w:rPr>
          <w:rFonts w:ascii="Times New Roman" w:hAnsi="Times New Roman" w:cs="Times New Roman"/>
          <w:sz w:val="24"/>
          <w:szCs w:val="24"/>
        </w:rPr>
        <w:t>CIC. Cuaderno</w:t>
      </w:r>
      <w:r w:rsidR="008B7206" w:rsidRPr="00EC273C">
        <w:rPr>
          <w:rFonts w:ascii="Times New Roman" w:hAnsi="Times New Roman" w:cs="Times New Roman"/>
          <w:sz w:val="24"/>
          <w:szCs w:val="24"/>
        </w:rPr>
        <w:t>s de Información y Comunicación, vol.</w:t>
      </w:r>
      <w:r w:rsidR="00833EC5" w:rsidRPr="00EC273C">
        <w:rPr>
          <w:rFonts w:ascii="Times New Roman" w:hAnsi="Times New Roman" w:cs="Times New Roman"/>
          <w:sz w:val="24"/>
          <w:szCs w:val="24"/>
        </w:rPr>
        <w:t xml:space="preserve"> 19, </w:t>
      </w:r>
      <w:r w:rsidR="008B7206" w:rsidRPr="00EC273C">
        <w:rPr>
          <w:rFonts w:ascii="Times New Roman" w:hAnsi="Times New Roman" w:cs="Times New Roman"/>
          <w:sz w:val="24"/>
          <w:szCs w:val="24"/>
        </w:rPr>
        <w:t>pp. 103-124.</w:t>
      </w:r>
    </w:p>
    <w:p w:rsidR="00DE3AA8" w:rsidRPr="00A23834" w:rsidRDefault="004654B6" w:rsidP="00D62D0E">
      <w:pPr>
        <w:spacing w:after="0" w:line="360" w:lineRule="auto"/>
        <w:ind w:firstLine="284"/>
        <w:jc w:val="both"/>
        <w:rPr>
          <w:rFonts w:ascii="Times New Roman" w:hAnsi="Times New Roman" w:cs="Times New Roman"/>
          <w:sz w:val="24"/>
          <w:szCs w:val="24"/>
        </w:rPr>
      </w:pPr>
      <w:proofErr w:type="spellStart"/>
      <w:r w:rsidRPr="00A23834">
        <w:rPr>
          <w:rFonts w:ascii="Times New Roman" w:hAnsi="Times New Roman" w:cs="Times New Roman"/>
          <w:sz w:val="24"/>
          <w:szCs w:val="24"/>
        </w:rPr>
        <w:t>Peñamarín</w:t>
      </w:r>
      <w:proofErr w:type="spellEnd"/>
      <w:r w:rsidRPr="00A23834">
        <w:rPr>
          <w:rFonts w:ascii="Times New Roman" w:hAnsi="Times New Roman" w:cs="Times New Roman"/>
          <w:sz w:val="24"/>
          <w:szCs w:val="24"/>
        </w:rPr>
        <w:t>, C.</w:t>
      </w:r>
      <w:r w:rsidRPr="00A23834">
        <w:rPr>
          <w:rFonts w:ascii="Times New Roman" w:hAnsi="Times New Roman" w:cs="Times New Roman"/>
          <w:b/>
          <w:sz w:val="24"/>
          <w:szCs w:val="24"/>
        </w:rPr>
        <w:t xml:space="preserve"> </w:t>
      </w:r>
      <w:r w:rsidR="00F6403A" w:rsidRPr="00A23834">
        <w:rPr>
          <w:rFonts w:ascii="Times New Roman" w:hAnsi="Times New Roman" w:cs="Times New Roman"/>
          <w:b/>
          <w:sz w:val="24"/>
          <w:szCs w:val="24"/>
        </w:rPr>
        <w:t>(</w:t>
      </w:r>
      <w:r w:rsidR="00F6403A" w:rsidRPr="00A23834">
        <w:rPr>
          <w:rFonts w:ascii="Times New Roman" w:hAnsi="Times New Roman" w:cs="Times New Roman"/>
          <w:sz w:val="24"/>
          <w:szCs w:val="24"/>
        </w:rPr>
        <w:t>2015):</w:t>
      </w:r>
      <w:r w:rsidRPr="00A23834">
        <w:rPr>
          <w:rFonts w:ascii="Times New Roman" w:hAnsi="Times New Roman" w:cs="Times New Roman"/>
          <w:sz w:val="24"/>
          <w:szCs w:val="24"/>
        </w:rPr>
        <w:t xml:space="preserve"> </w:t>
      </w:r>
      <w:r w:rsidRPr="00A23834">
        <w:rPr>
          <w:rFonts w:ascii="Times New Roman" w:hAnsi="Times New Roman" w:cs="Times New Roman"/>
          <w:b/>
          <w:sz w:val="24"/>
          <w:szCs w:val="24"/>
        </w:rPr>
        <w:t>“</w:t>
      </w:r>
      <w:r w:rsidRPr="00A23834">
        <w:rPr>
          <w:rFonts w:ascii="Times New Roman" w:hAnsi="Times New Roman" w:cs="Times New Roman"/>
          <w:bCs/>
          <w:sz w:val="24"/>
          <w:szCs w:val="24"/>
        </w:rPr>
        <w:t>La elaboración de pasiones y conflictos en la nueva esfera pública”</w:t>
      </w:r>
      <w:r w:rsidR="00833EC5">
        <w:rPr>
          <w:rFonts w:ascii="Times New Roman" w:hAnsi="Times New Roman" w:cs="Times New Roman"/>
          <w:bCs/>
          <w:sz w:val="24"/>
          <w:szCs w:val="24"/>
        </w:rPr>
        <w:t>,</w:t>
      </w:r>
      <w:r w:rsidRPr="00A23834">
        <w:rPr>
          <w:rFonts w:ascii="Times New Roman" w:hAnsi="Times New Roman" w:cs="Times New Roman"/>
          <w:bCs/>
          <w:sz w:val="24"/>
          <w:szCs w:val="24"/>
        </w:rPr>
        <w:t xml:space="preserve"> </w:t>
      </w:r>
      <w:proofErr w:type="spellStart"/>
      <w:r w:rsidRPr="00A23834">
        <w:rPr>
          <w:rFonts w:ascii="Times New Roman" w:hAnsi="Times New Roman" w:cs="Times New Roman"/>
          <w:bCs/>
          <w:i/>
          <w:sz w:val="24"/>
          <w:szCs w:val="24"/>
        </w:rPr>
        <w:t>DeSignis</w:t>
      </w:r>
      <w:proofErr w:type="spellEnd"/>
      <w:r w:rsidRPr="00A23834">
        <w:rPr>
          <w:rFonts w:ascii="Times New Roman" w:hAnsi="Times New Roman" w:cs="Times New Roman"/>
          <w:bCs/>
          <w:i/>
          <w:sz w:val="24"/>
          <w:szCs w:val="24"/>
        </w:rPr>
        <w:t>,</w:t>
      </w:r>
      <w:r w:rsidR="0008341E">
        <w:rPr>
          <w:rFonts w:ascii="Times New Roman" w:hAnsi="Times New Roman" w:cs="Times New Roman"/>
          <w:bCs/>
          <w:sz w:val="24"/>
          <w:szCs w:val="24"/>
        </w:rPr>
        <w:t xml:space="preserve"> 24, </w:t>
      </w:r>
      <w:r w:rsidR="0008341E" w:rsidRPr="0008341E">
        <w:rPr>
          <w:rFonts w:ascii="Times New Roman" w:hAnsi="Times New Roman" w:cs="Times New Roman"/>
          <w:bCs/>
          <w:sz w:val="24"/>
          <w:szCs w:val="24"/>
        </w:rPr>
        <w:t>http://www.designisfels.net/index.php</w:t>
      </w:r>
      <w:r w:rsidR="0008341E">
        <w:rPr>
          <w:rFonts w:ascii="Times New Roman" w:hAnsi="Times New Roman" w:cs="Times New Roman"/>
          <w:bCs/>
          <w:sz w:val="24"/>
          <w:szCs w:val="24"/>
        </w:rPr>
        <w:t>.</w:t>
      </w:r>
    </w:p>
    <w:p w:rsidR="004654B6" w:rsidRPr="00A23834" w:rsidRDefault="00DE3AA8" w:rsidP="00D62D0E">
      <w:pPr>
        <w:spacing w:after="0" w:line="360" w:lineRule="auto"/>
        <w:ind w:firstLine="284"/>
        <w:jc w:val="both"/>
        <w:rPr>
          <w:rFonts w:ascii="Times New Roman" w:hAnsi="Times New Roman" w:cs="Times New Roman"/>
          <w:sz w:val="24"/>
          <w:szCs w:val="24"/>
        </w:rPr>
      </w:pPr>
      <w:proofErr w:type="spellStart"/>
      <w:r w:rsidRPr="00A23834">
        <w:rPr>
          <w:rFonts w:ascii="Times New Roman" w:hAnsi="Times New Roman" w:cs="Times New Roman"/>
          <w:sz w:val="24"/>
          <w:szCs w:val="24"/>
        </w:rPr>
        <w:t>Peñamarín</w:t>
      </w:r>
      <w:proofErr w:type="spellEnd"/>
      <w:r w:rsidRPr="00A23834">
        <w:rPr>
          <w:rFonts w:ascii="Times New Roman" w:hAnsi="Times New Roman" w:cs="Times New Roman"/>
          <w:sz w:val="24"/>
          <w:szCs w:val="24"/>
        </w:rPr>
        <w:t xml:space="preserve">, C. (2016): "Periodismo y democracia. El estado de la cuestión”, ctxt.es </w:t>
      </w:r>
      <w:r w:rsidR="001A3E7F" w:rsidRPr="00A23834">
        <w:rPr>
          <w:rFonts w:ascii="Times New Roman" w:hAnsi="Times New Roman" w:cs="Times New Roman"/>
          <w:sz w:val="24"/>
          <w:szCs w:val="24"/>
        </w:rPr>
        <w:t>[</w:t>
      </w:r>
      <w:hyperlink r:id="rId17" w:history="1">
        <w:r w:rsidRPr="00A23834">
          <w:rPr>
            <w:rStyle w:val="Hipervnculo"/>
            <w:rFonts w:ascii="Times New Roman" w:hAnsi="Times New Roman" w:cs="Times New Roman"/>
            <w:color w:val="auto"/>
            <w:sz w:val="24"/>
            <w:szCs w:val="24"/>
          </w:rPr>
          <w:t>http://ctxt.es/es/20160504/Politica/5859/prensa-medios-de-comunicacion-independencia-censura-concentracion-periodismo-digital-periodismo.htm</w:t>
        </w:r>
      </w:hyperlink>
      <w:r w:rsidR="003F4A2F" w:rsidRPr="00A23834">
        <w:rPr>
          <w:rStyle w:val="Hipervnculo"/>
          <w:rFonts w:ascii="Times New Roman" w:hAnsi="Times New Roman" w:cs="Times New Roman"/>
          <w:color w:val="auto"/>
          <w:sz w:val="24"/>
          <w:szCs w:val="24"/>
        </w:rPr>
        <w:t>,</w:t>
      </w:r>
      <w:r w:rsidR="00B02FA6">
        <w:rPr>
          <w:rFonts w:ascii="Times New Roman" w:hAnsi="Times New Roman" w:cs="Times New Roman"/>
          <w:sz w:val="24"/>
          <w:szCs w:val="24"/>
        </w:rPr>
        <w:t>]</w:t>
      </w:r>
      <w:r w:rsidR="00BC2729">
        <w:rPr>
          <w:rFonts w:ascii="Times New Roman" w:hAnsi="Times New Roman" w:cs="Times New Roman"/>
          <w:sz w:val="24"/>
          <w:szCs w:val="24"/>
        </w:rPr>
        <w:t>.</w:t>
      </w:r>
    </w:p>
    <w:p w:rsidR="004654B6" w:rsidRPr="00A23834" w:rsidRDefault="00DE3AA8" w:rsidP="00D62D0E">
      <w:pPr>
        <w:spacing w:after="0" w:line="360" w:lineRule="auto"/>
        <w:ind w:firstLine="284"/>
        <w:jc w:val="both"/>
        <w:rPr>
          <w:rFonts w:ascii="Times New Roman" w:hAnsi="Times New Roman" w:cs="Times New Roman"/>
          <w:sz w:val="24"/>
          <w:szCs w:val="24"/>
        </w:rPr>
      </w:pPr>
      <w:proofErr w:type="spellStart"/>
      <w:r w:rsidRPr="00A23834">
        <w:rPr>
          <w:rFonts w:ascii="Times New Roman" w:hAnsi="Times New Roman" w:cs="Times New Roman"/>
          <w:sz w:val="24"/>
          <w:szCs w:val="24"/>
        </w:rPr>
        <w:t>Peñamarín</w:t>
      </w:r>
      <w:proofErr w:type="spellEnd"/>
      <w:r w:rsidRPr="00A23834">
        <w:rPr>
          <w:rFonts w:ascii="Times New Roman" w:hAnsi="Times New Roman" w:cs="Times New Roman"/>
          <w:sz w:val="24"/>
          <w:szCs w:val="24"/>
        </w:rPr>
        <w:t>, C, Gómez-Pan, P, Bueno S,  Martínez, M. (2015): “La crisis del peri</w:t>
      </w:r>
      <w:r w:rsidRPr="00A23834">
        <w:rPr>
          <w:rFonts w:ascii="Times New Roman" w:hAnsi="Times New Roman" w:cs="Times New Roman"/>
          <w:sz w:val="24"/>
          <w:szCs w:val="24"/>
        </w:rPr>
        <w:t>o</w:t>
      </w:r>
      <w:r w:rsidRPr="00A23834">
        <w:rPr>
          <w:rFonts w:ascii="Times New Roman" w:hAnsi="Times New Roman" w:cs="Times New Roman"/>
          <w:sz w:val="24"/>
          <w:szCs w:val="24"/>
        </w:rPr>
        <w:t xml:space="preserve">dismo”, ctxt.es </w:t>
      </w:r>
      <w:r w:rsidR="00B02FA6">
        <w:rPr>
          <w:rFonts w:ascii="Times New Roman" w:hAnsi="Times New Roman" w:cs="Times New Roman"/>
          <w:sz w:val="24"/>
          <w:szCs w:val="24"/>
        </w:rPr>
        <w:t>[</w:t>
      </w:r>
      <w:hyperlink r:id="rId18" w:history="1">
        <w:r w:rsidRPr="00A23834">
          <w:rPr>
            <w:rStyle w:val="Hipervnculo"/>
            <w:rFonts w:ascii="Times New Roman" w:hAnsi="Times New Roman" w:cs="Times New Roman"/>
            <w:color w:val="auto"/>
            <w:sz w:val="24"/>
            <w:szCs w:val="24"/>
          </w:rPr>
          <w:t>http://ctxt.es/es/20150312/politica/549/Periodismo-Cebri%C3%A1n-Telemadrid.htm</w:t>
        </w:r>
      </w:hyperlink>
      <w:r w:rsidR="00B02FA6">
        <w:rPr>
          <w:rStyle w:val="Hipervnculo"/>
          <w:rFonts w:ascii="Times New Roman" w:hAnsi="Times New Roman" w:cs="Times New Roman"/>
          <w:color w:val="auto"/>
          <w:sz w:val="24"/>
          <w:szCs w:val="24"/>
        </w:rPr>
        <w:t>]</w:t>
      </w:r>
    </w:p>
    <w:p w:rsidR="003E77C3" w:rsidRPr="00A23834" w:rsidRDefault="003E77C3" w:rsidP="00D62D0E">
      <w:pPr>
        <w:spacing w:after="0" w:line="360" w:lineRule="auto"/>
        <w:ind w:firstLine="284"/>
        <w:jc w:val="both"/>
        <w:rPr>
          <w:rStyle w:val="Hipervnculo"/>
          <w:rFonts w:ascii="Times New Roman" w:hAnsi="Times New Roman" w:cs="Times New Roman"/>
          <w:i/>
          <w:color w:val="auto"/>
          <w:sz w:val="24"/>
          <w:szCs w:val="24"/>
        </w:rPr>
      </w:pPr>
      <w:r w:rsidRPr="00A23834">
        <w:rPr>
          <w:rFonts w:ascii="Times New Roman" w:hAnsi="Times New Roman" w:cs="Times New Roman"/>
          <w:sz w:val="24"/>
          <w:szCs w:val="24"/>
        </w:rPr>
        <w:t xml:space="preserve">PR Noticias  5 de octubre de 2012 “El País justifica el ERE: ‘No podemos soportar más la actual estructura de costes’” </w:t>
      </w:r>
      <w:r w:rsidR="001A3E7F" w:rsidRPr="00A23834">
        <w:rPr>
          <w:rFonts w:ascii="Times New Roman" w:hAnsi="Times New Roman" w:cs="Times New Roman"/>
          <w:sz w:val="24"/>
          <w:szCs w:val="24"/>
        </w:rPr>
        <w:t>[</w:t>
      </w:r>
      <w:hyperlink r:id="rId19" w:history="1">
        <w:r w:rsidRPr="00A23834">
          <w:rPr>
            <w:rStyle w:val="Hipervnculo"/>
            <w:rFonts w:ascii="Times New Roman" w:hAnsi="Times New Roman" w:cs="Times New Roman"/>
            <w:i/>
            <w:color w:val="auto"/>
            <w:sz w:val="24"/>
            <w:szCs w:val="24"/>
          </w:rPr>
          <w:t>http://www.prnoticias.com/index.php/prensa/192-el-pais-/20116995-el-pais-justifica-el-ere-no-podemos-soportar-mas-la-actual-estructura-de-costes</w:t>
        </w:r>
      </w:hyperlink>
      <w:r w:rsidR="003F4A2F" w:rsidRPr="00A23834">
        <w:rPr>
          <w:rStyle w:val="Hipervnculo"/>
          <w:rFonts w:ascii="Times New Roman" w:hAnsi="Times New Roman" w:cs="Times New Roman"/>
          <w:i/>
          <w:color w:val="auto"/>
          <w:sz w:val="24"/>
          <w:szCs w:val="24"/>
        </w:rPr>
        <w:t xml:space="preserve">, </w:t>
      </w:r>
      <w:proofErr w:type="spellStart"/>
      <w:r w:rsidR="00694830" w:rsidRPr="00A23834">
        <w:rPr>
          <w:rFonts w:ascii="Times New Roman" w:hAnsi="Times New Roman" w:cs="Times New Roman"/>
          <w:sz w:val="24"/>
          <w:szCs w:val="24"/>
        </w:rPr>
        <w:t>consultato</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i</w:t>
      </w:r>
      <w:r w:rsidR="003F4A2F" w:rsidRPr="00A23834">
        <w:rPr>
          <w:rFonts w:ascii="Times New Roman" w:hAnsi="Times New Roman" w:cs="Times New Roman"/>
          <w:sz w:val="24"/>
          <w:szCs w:val="24"/>
        </w:rPr>
        <w:t>l</w:t>
      </w:r>
      <w:proofErr w:type="spellEnd"/>
      <w:r w:rsidR="003F4A2F" w:rsidRPr="00A23834">
        <w:rPr>
          <w:rFonts w:ascii="Times New Roman" w:hAnsi="Times New Roman" w:cs="Times New Roman"/>
          <w:sz w:val="24"/>
          <w:szCs w:val="24"/>
        </w:rPr>
        <w:t xml:space="preserve"> 14/04/16</w:t>
      </w:r>
      <w:r w:rsidR="001A3E7F" w:rsidRPr="00A23834">
        <w:rPr>
          <w:rFonts w:ascii="Times New Roman" w:hAnsi="Times New Roman" w:cs="Times New Roman"/>
          <w:sz w:val="24"/>
          <w:szCs w:val="24"/>
        </w:rPr>
        <w:t>]</w:t>
      </w:r>
    </w:p>
    <w:p w:rsidR="00805124" w:rsidRPr="00A23834" w:rsidRDefault="00D82D80" w:rsidP="00D62D0E">
      <w:pPr>
        <w:spacing w:after="0" w:line="360" w:lineRule="auto"/>
        <w:ind w:firstLine="284"/>
        <w:jc w:val="both"/>
        <w:rPr>
          <w:rFonts w:ascii="Times New Roman" w:hAnsi="Times New Roman" w:cs="Times New Roman"/>
          <w:i/>
          <w:sz w:val="24"/>
          <w:szCs w:val="24"/>
        </w:rPr>
      </w:pPr>
      <w:r w:rsidRPr="00A23834">
        <w:rPr>
          <w:rFonts w:ascii="Times New Roman" w:hAnsi="Times New Roman" w:cs="Times New Roman"/>
          <w:sz w:val="24"/>
          <w:szCs w:val="24"/>
        </w:rPr>
        <w:t xml:space="preserve">Reuters </w:t>
      </w:r>
      <w:proofErr w:type="spellStart"/>
      <w:r w:rsidRPr="00A23834">
        <w:rPr>
          <w:rFonts w:ascii="Times New Roman" w:hAnsi="Times New Roman" w:cs="Times New Roman"/>
          <w:sz w:val="24"/>
          <w:szCs w:val="24"/>
        </w:rPr>
        <w:t>Institute</w:t>
      </w:r>
      <w:proofErr w:type="spellEnd"/>
      <w:r w:rsidRPr="00A23834">
        <w:rPr>
          <w:rFonts w:ascii="Times New Roman" w:hAnsi="Times New Roman" w:cs="Times New Roman"/>
          <w:sz w:val="24"/>
          <w:szCs w:val="24"/>
        </w:rPr>
        <w:t xml:space="preserve"> </w:t>
      </w:r>
      <w:r w:rsidRPr="00A23834">
        <w:rPr>
          <w:rFonts w:ascii="Times New Roman" w:hAnsi="Times New Roman" w:cs="Times New Roman"/>
          <w:i/>
          <w:sz w:val="24"/>
          <w:szCs w:val="24"/>
        </w:rPr>
        <w:t xml:space="preserve">Digital News </w:t>
      </w:r>
      <w:proofErr w:type="spellStart"/>
      <w:r w:rsidRPr="00A23834">
        <w:rPr>
          <w:rFonts w:ascii="Times New Roman" w:hAnsi="Times New Roman" w:cs="Times New Roman"/>
          <w:i/>
          <w:sz w:val="24"/>
          <w:szCs w:val="24"/>
        </w:rPr>
        <w:t>Report</w:t>
      </w:r>
      <w:proofErr w:type="spellEnd"/>
      <w:r w:rsidRPr="00A23834">
        <w:rPr>
          <w:rFonts w:ascii="Times New Roman" w:hAnsi="Times New Roman" w:cs="Times New Roman"/>
          <w:i/>
          <w:sz w:val="24"/>
          <w:szCs w:val="24"/>
        </w:rPr>
        <w:t xml:space="preserve"> 2015</w:t>
      </w:r>
      <w:r w:rsidR="00B85A84" w:rsidRPr="00A23834">
        <w:rPr>
          <w:rFonts w:ascii="Times New Roman" w:hAnsi="Times New Roman" w:cs="Times New Roman"/>
          <w:i/>
          <w:sz w:val="24"/>
          <w:szCs w:val="24"/>
        </w:rPr>
        <w:t xml:space="preserve">. </w:t>
      </w:r>
      <w:r w:rsidR="001A3E7F" w:rsidRPr="00A23834">
        <w:rPr>
          <w:rFonts w:ascii="Times New Roman" w:hAnsi="Times New Roman" w:cs="Times New Roman"/>
          <w:i/>
          <w:sz w:val="24"/>
          <w:szCs w:val="24"/>
        </w:rPr>
        <w:t>[</w:t>
      </w:r>
      <w:hyperlink r:id="rId20" w:history="1">
        <w:r w:rsidR="009471D0" w:rsidRPr="00A23834">
          <w:rPr>
            <w:rStyle w:val="Hipervnculo"/>
            <w:rFonts w:ascii="Times New Roman" w:hAnsi="Times New Roman" w:cs="Times New Roman"/>
            <w:i/>
            <w:color w:val="auto"/>
            <w:sz w:val="24"/>
            <w:szCs w:val="24"/>
          </w:rPr>
          <w:t>https://reutersinstitute.politics.ox.ac.uk/sites/default/files/Reuters%20Institute%20Digital%20News%20Report%202015_Full%20Report.pdf</w:t>
        </w:r>
      </w:hyperlink>
      <w:r w:rsidR="003F4A2F" w:rsidRPr="00A23834">
        <w:rPr>
          <w:rStyle w:val="Hipervnculo"/>
          <w:rFonts w:ascii="Times New Roman" w:hAnsi="Times New Roman" w:cs="Times New Roman"/>
          <w:i/>
          <w:color w:val="auto"/>
          <w:sz w:val="24"/>
          <w:szCs w:val="24"/>
        </w:rPr>
        <w:t xml:space="preserve">, </w:t>
      </w:r>
      <w:proofErr w:type="spellStart"/>
      <w:r w:rsidR="00694830" w:rsidRPr="00A23834">
        <w:rPr>
          <w:rFonts w:ascii="Times New Roman" w:hAnsi="Times New Roman" w:cs="Times New Roman"/>
          <w:sz w:val="24"/>
          <w:szCs w:val="24"/>
        </w:rPr>
        <w:t>consultato</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i</w:t>
      </w:r>
      <w:r w:rsidR="003F4A2F" w:rsidRPr="00A23834">
        <w:rPr>
          <w:rFonts w:ascii="Times New Roman" w:hAnsi="Times New Roman" w:cs="Times New Roman"/>
          <w:sz w:val="24"/>
          <w:szCs w:val="24"/>
        </w:rPr>
        <w:t>l</w:t>
      </w:r>
      <w:proofErr w:type="spellEnd"/>
      <w:r w:rsidR="003F4A2F" w:rsidRPr="00A23834">
        <w:rPr>
          <w:rFonts w:ascii="Times New Roman" w:hAnsi="Times New Roman" w:cs="Times New Roman"/>
          <w:sz w:val="24"/>
          <w:szCs w:val="24"/>
        </w:rPr>
        <w:t xml:space="preserve"> 14/04/16</w:t>
      </w:r>
      <w:r w:rsidR="001A3E7F" w:rsidRPr="00A23834">
        <w:rPr>
          <w:rFonts w:ascii="Times New Roman" w:hAnsi="Times New Roman" w:cs="Times New Roman"/>
          <w:sz w:val="24"/>
          <w:szCs w:val="24"/>
        </w:rPr>
        <w:t>]</w:t>
      </w:r>
    </w:p>
    <w:p w:rsidR="00B76727" w:rsidRPr="00EC273C" w:rsidRDefault="008E28E1" w:rsidP="00D62D0E">
      <w:pPr>
        <w:spacing w:after="0" w:line="360" w:lineRule="auto"/>
        <w:ind w:firstLine="284"/>
        <w:jc w:val="both"/>
        <w:rPr>
          <w:rFonts w:ascii="Times New Roman" w:hAnsi="Times New Roman" w:cs="Times New Roman"/>
          <w:sz w:val="24"/>
          <w:szCs w:val="24"/>
        </w:rPr>
      </w:pPr>
      <w:r>
        <w:rPr>
          <w:rFonts w:ascii="Times New Roman" w:hAnsi="Times New Roman" w:cs="Times New Roman"/>
          <w:sz w:val="24"/>
          <w:szCs w:val="24"/>
        </w:rPr>
        <w:t>Rodríguez, I. (2015),</w:t>
      </w:r>
      <w:r w:rsidR="00B76727" w:rsidRPr="00A23834">
        <w:rPr>
          <w:rFonts w:ascii="Times New Roman" w:hAnsi="Times New Roman" w:cs="Times New Roman"/>
          <w:sz w:val="24"/>
          <w:szCs w:val="24"/>
        </w:rPr>
        <w:t xml:space="preserve"> </w:t>
      </w:r>
      <w:r w:rsidR="00B76727" w:rsidRPr="00A23834">
        <w:rPr>
          <w:rFonts w:ascii="Times New Roman" w:hAnsi="Times New Roman" w:cs="Times New Roman"/>
          <w:i/>
          <w:iCs/>
          <w:sz w:val="24"/>
          <w:szCs w:val="24"/>
        </w:rPr>
        <w:t>La nueva esfera pública en Puerto Rico: Etnografía del peri</w:t>
      </w:r>
      <w:r w:rsidR="00B76727" w:rsidRPr="00A23834">
        <w:rPr>
          <w:rFonts w:ascii="Times New Roman" w:hAnsi="Times New Roman" w:cs="Times New Roman"/>
          <w:i/>
          <w:iCs/>
          <w:sz w:val="24"/>
          <w:szCs w:val="24"/>
        </w:rPr>
        <w:t>o</w:t>
      </w:r>
      <w:r w:rsidR="00B76727" w:rsidRPr="00A23834">
        <w:rPr>
          <w:rFonts w:ascii="Times New Roman" w:hAnsi="Times New Roman" w:cs="Times New Roman"/>
          <w:i/>
          <w:iCs/>
          <w:sz w:val="24"/>
          <w:szCs w:val="24"/>
        </w:rPr>
        <w:t>dismo sobre corrupción en tres diarios nacionales</w:t>
      </w:r>
      <w:r w:rsidR="00B76727" w:rsidRPr="00A23834">
        <w:rPr>
          <w:rFonts w:ascii="Times New Roman" w:hAnsi="Times New Roman" w:cs="Times New Roman"/>
          <w:sz w:val="24"/>
          <w:szCs w:val="24"/>
        </w:rPr>
        <w:t xml:space="preserve">, Tesis doctoral. </w:t>
      </w:r>
      <w:r w:rsidR="00B76727" w:rsidRPr="00EC273C">
        <w:rPr>
          <w:rFonts w:ascii="Times New Roman" w:hAnsi="Times New Roman" w:cs="Times New Roman"/>
          <w:sz w:val="24"/>
          <w:szCs w:val="24"/>
        </w:rPr>
        <w:t>UCM.</w:t>
      </w:r>
    </w:p>
    <w:p w:rsidR="004654B6" w:rsidRDefault="004654B6" w:rsidP="00D62D0E">
      <w:pPr>
        <w:spacing w:after="0" w:line="360" w:lineRule="auto"/>
        <w:ind w:firstLine="284"/>
        <w:jc w:val="both"/>
        <w:rPr>
          <w:rFonts w:ascii="Times New Roman" w:eastAsia="Times New Roman" w:hAnsi="Times New Roman" w:cs="Times New Roman"/>
          <w:sz w:val="24"/>
          <w:szCs w:val="24"/>
        </w:rPr>
      </w:pPr>
      <w:r w:rsidRPr="00A23834">
        <w:rPr>
          <w:rFonts w:ascii="Times New Roman" w:hAnsi="Times New Roman" w:cs="Times New Roman"/>
          <w:sz w:val="24"/>
          <w:szCs w:val="24"/>
        </w:rPr>
        <w:lastRenderedPageBreak/>
        <w:t>Saiz Echezarreta, V. (2012)</w:t>
      </w:r>
      <w:r w:rsidR="008E28E1">
        <w:rPr>
          <w:rFonts w:ascii="Times New Roman" w:hAnsi="Times New Roman" w:cs="Times New Roman"/>
          <w:sz w:val="24"/>
          <w:szCs w:val="24"/>
        </w:rPr>
        <w:t>,</w:t>
      </w:r>
      <w:r w:rsidRPr="00A23834">
        <w:rPr>
          <w:rFonts w:ascii="Times New Roman" w:hAnsi="Times New Roman" w:cs="Times New Roman"/>
          <w:sz w:val="24"/>
          <w:szCs w:val="24"/>
        </w:rPr>
        <w:t xml:space="preserve"> “Disposiciones afectivas y</w:t>
      </w:r>
      <w:r w:rsidRPr="002F333A">
        <w:rPr>
          <w:rFonts w:ascii="Times New Roman" w:hAnsi="Times New Roman" w:cs="Times New Roman"/>
          <w:sz w:val="24"/>
          <w:szCs w:val="24"/>
        </w:rPr>
        <w:t xml:space="preserve"> cambio social”,</w:t>
      </w:r>
      <w:r w:rsidRPr="002F333A">
        <w:rPr>
          <w:rFonts w:ascii="Times New Roman" w:hAnsi="Times New Roman" w:cs="Times New Roman"/>
          <w:i/>
          <w:sz w:val="24"/>
          <w:szCs w:val="24"/>
        </w:rPr>
        <w:t xml:space="preserve"> CIC Cu</w:t>
      </w:r>
      <w:r w:rsidRPr="002F333A">
        <w:rPr>
          <w:rFonts w:ascii="Times New Roman" w:hAnsi="Times New Roman" w:cs="Times New Roman"/>
          <w:i/>
          <w:sz w:val="24"/>
          <w:szCs w:val="24"/>
        </w:rPr>
        <w:t>a</w:t>
      </w:r>
      <w:r w:rsidRPr="002F333A">
        <w:rPr>
          <w:rFonts w:ascii="Times New Roman" w:hAnsi="Times New Roman" w:cs="Times New Roman"/>
          <w:i/>
          <w:sz w:val="24"/>
          <w:szCs w:val="24"/>
        </w:rPr>
        <w:t>dernos de Información y Comunicación</w:t>
      </w:r>
      <w:r w:rsidRPr="002F333A">
        <w:rPr>
          <w:rFonts w:ascii="Times New Roman" w:hAnsi="Times New Roman" w:cs="Times New Roman"/>
          <w:i/>
          <w:iCs/>
          <w:sz w:val="24"/>
          <w:szCs w:val="24"/>
        </w:rPr>
        <w:t xml:space="preserve">, </w:t>
      </w:r>
      <w:r w:rsidR="009471D0" w:rsidRPr="002F333A">
        <w:rPr>
          <w:rFonts w:ascii="Times New Roman" w:hAnsi="Times New Roman" w:cs="Times New Roman"/>
          <w:i/>
          <w:sz w:val="24"/>
          <w:szCs w:val="24"/>
        </w:rPr>
        <w:t xml:space="preserve"> </w:t>
      </w:r>
      <w:r w:rsidR="002F333A" w:rsidRPr="002F333A">
        <w:rPr>
          <w:rFonts w:ascii="Times New Roman" w:eastAsia="Times New Roman" w:hAnsi="Times New Roman" w:cs="Times New Roman"/>
          <w:sz w:val="24"/>
          <w:szCs w:val="24"/>
        </w:rPr>
        <w:t>vol. 17, pp. 107-133.</w:t>
      </w:r>
    </w:p>
    <w:p w:rsidR="00D138FA" w:rsidRDefault="00D138FA" w:rsidP="00D62D0E">
      <w:pPr>
        <w:spacing w:after="0" w:line="360" w:lineRule="auto"/>
        <w:ind w:firstLine="284"/>
        <w:jc w:val="both"/>
        <w:rPr>
          <w:rFonts w:ascii="Times New Roman" w:hAnsi="Times New Roman" w:cs="Times New Roman"/>
          <w:i/>
          <w:sz w:val="24"/>
          <w:szCs w:val="24"/>
          <w:lang w:val="en-US"/>
        </w:rPr>
      </w:pPr>
      <w:proofErr w:type="spellStart"/>
      <w:r w:rsidRPr="00EC273C">
        <w:rPr>
          <w:rFonts w:ascii="Times New Roman" w:hAnsi="Times New Roman" w:cs="Times New Roman"/>
          <w:sz w:val="24"/>
          <w:szCs w:val="24"/>
          <w:lang w:val="en-US"/>
        </w:rPr>
        <w:t>S</w:t>
      </w:r>
      <w:r>
        <w:rPr>
          <w:rFonts w:ascii="Times New Roman" w:hAnsi="Times New Roman" w:cs="Times New Roman"/>
          <w:sz w:val="24"/>
          <w:szCs w:val="24"/>
          <w:lang w:val="en-US"/>
        </w:rPr>
        <w:t>hirky</w:t>
      </w:r>
      <w:proofErr w:type="spellEnd"/>
      <w:r w:rsidRPr="00EC273C">
        <w:rPr>
          <w:rFonts w:ascii="Times New Roman" w:hAnsi="Times New Roman" w:cs="Times New Roman"/>
          <w:sz w:val="24"/>
          <w:szCs w:val="24"/>
          <w:lang w:val="en-US"/>
        </w:rPr>
        <w:t>, C. (2011)</w:t>
      </w:r>
      <w:r w:rsidR="00E3147B">
        <w:rPr>
          <w:rFonts w:ascii="Times New Roman" w:hAnsi="Times New Roman" w:cs="Times New Roman"/>
          <w:sz w:val="24"/>
          <w:szCs w:val="24"/>
          <w:lang w:val="en-US"/>
        </w:rPr>
        <w:t>,</w:t>
      </w:r>
      <w:r w:rsidRPr="00EC273C">
        <w:rPr>
          <w:rFonts w:ascii="Times New Roman" w:hAnsi="Times New Roman" w:cs="Times New Roman"/>
          <w:sz w:val="24"/>
          <w:szCs w:val="24"/>
          <w:lang w:val="en-US"/>
        </w:rPr>
        <w:t xml:space="preserve"> “The political power of social media”,</w:t>
      </w:r>
      <w:r w:rsidRPr="00D138FA">
        <w:rPr>
          <w:rFonts w:ascii="Times New Roman" w:hAnsi="Times New Roman" w:cs="Times New Roman"/>
          <w:i/>
          <w:sz w:val="24"/>
          <w:szCs w:val="24"/>
          <w:lang w:val="en-US"/>
        </w:rPr>
        <w:t xml:space="preserve"> Foreign affairs, Vol. 90, nº 1</w:t>
      </w:r>
    </w:p>
    <w:p w:rsidR="004F3138" w:rsidRPr="00EC273C" w:rsidRDefault="00E3147B" w:rsidP="00845672">
      <w:pPr>
        <w:spacing w:after="0" w:line="360" w:lineRule="auto"/>
        <w:ind w:firstLine="284"/>
        <w:jc w:val="both"/>
        <w:rPr>
          <w:rFonts w:ascii="Times New Roman" w:hAnsi="Times New Roman" w:cs="Times New Roman"/>
          <w:sz w:val="24"/>
          <w:szCs w:val="24"/>
        </w:rPr>
      </w:pPr>
      <w:proofErr w:type="spellStart"/>
      <w:proofErr w:type="gramStart"/>
      <w:r w:rsidRPr="00E3147B">
        <w:rPr>
          <w:rFonts w:ascii="Times New Roman" w:hAnsi="Times New Roman" w:cs="Times New Roman"/>
          <w:sz w:val="24"/>
          <w:szCs w:val="24"/>
          <w:lang w:val="en-US"/>
        </w:rPr>
        <w:t>S</w:t>
      </w:r>
      <w:r>
        <w:rPr>
          <w:rFonts w:ascii="Times New Roman" w:hAnsi="Times New Roman" w:cs="Times New Roman"/>
          <w:sz w:val="24"/>
          <w:szCs w:val="24"/>
          <w:lang w:val="en-US"/>
        </w:rPr>
        <w:t>tumpel</w:t>
      </w:r>
      <w:proofErr w:type="spellEnd"/>
      <w:r>
        <w:rPr>
          <w:rFonts w:ascii="Times New Roman" w:hAnsi="Times New Roman" w:cs="Times New Roman"/>
          <w:sz w:val="24"/>
          <w:szCs w:val="24"/>
          <w:lang w:val="en-US"/>
        </w:rPr>
        <w:t>, M. (2009),</w:t>
      </w:r>
      <w:r w:rsidRPr="00E3147B">
        <w:rPr>
          <w:rFonts w:ascii="Times New Roman" w:hAnsi="Times New Roman" w:cs="Times New Roman"/>
          <w:sz w:val="24"/>
          <w:szCs w:val="24"/>
          <w:lang w:val="en-US"/>
        </w:rPr>
        <w:t xml:space="preserve"> “The </w:t>
      </w:r>
      <w:proofErr w:type="spellStart"/>
      <w:r w:rsidRPr="00E3147B">
        <w:rPr>
          <w:rFonts w:ascii="Times New Roman" w:hAnsi="Times New Roman" w:cs="Times New Roman"/>
          <w:sz w:val="24"/>
          <w:szCs w:val="24"/>
          <w:lang w:val="en-US"/>
        </w:rPr>
        <w:t>Habermasian</w:t>
      </w:r>
      <w:proofErr w:type="spellEnd"/>
      <w:r w:rsidRPr="00E3147B">
        <w:rPr>
          <w:rFonts w:ascii="Times New Roman" w:hAnsi="Times New Roman" w:cs="Times New Roman"/>
          <w:sz w:val="24"/>
          <w:szCs w:val="24"/>
          <w:lang w:val="en-US"/>
        </w:rPr>
        <w:t xml:space="preserve"> Implications of the </w:t>
      </w:r>
      <w:proofErr w:type="spellStart"/>
      <w:r w:rsidRPr="00E3147B">
        <w:rPr>
          <w:rFonts w:ascii="Times New Roman" w:hAnsi="Times New Roman" w:cs="Times New Roman"/>
          <w:sz w:val="24"/>
          <w:szCs w:val="24"/>
          <w:lang w:val="en-US"/>
        </w:rPr>
        <w:t>Twittersphere</w:t>
      </w:r>
      <w:proofErr w:type="spellEnd"/>
      <w:r w:rsidRPr="00E3147B">
        <w:rPr>
          <w:rFonts w:ascii="Times New Roman" w:hAnsi="Times New Roman" w:cs="Times New Roman"/>
          <w:sz w:val="24"/>
          <w:szCs w:val="24"/>
          <w:lang w:val="en-US"/>
        </w:rPr>
        <w:t>”.</w:t>
      </w:r>
      <w:proofErr w:type="gramEnd"/>
      <w:r w:rsidRPr="00E3147B">
        <w:rPr>
          <w:rFonts w:ascii="Times New Roman" w:hAnsi="Times New Roman" w:cs="Times New Roman"/>
          <w:sz w:val="24"/>
          <w:szCs w:val="24"/>
          <w:lang w:val="en-US"/>
        </w:rPr>
        <w:t xml:space="preserve"> </w:t>
      </w:r>
      <w:r w:rsidRPr="00EC273C">
        <w:rPr>
          <w:rFonts w:ascii="Times New Roman" w:hAnsi="Times New Roman" w:cs="Times New Roman"/>
          <w:i/>
          <w:sz w:val="24"/>
          <w:szCs w:val="24"/>
        </w:rPr>
        <w:t>Masters of Media</w:t>
      </w:r>
      <w:r w:rsidRPr="00EC273C">
        <w:rPr>
          <w:rFonts w:ascii="Times New Roman" w:hAnsi="Times New Roman" w:cs="Times New Roman"/>
          <w:sz w:val="24"/>
          <w:szCs w:val="24"/>
        </w:rPr>
        <w:t xml:space="preserve">, 4 de octubre de 2009: </w:t>
      </w:r>
      <w:r w:rsidR="00B02FA6" w:rsidRPr="00EC273C">
        <w:rPr>
          <w:rFonts w:ascii="Times New Roman" w:hAnsi="Times New Roman" w:cs="Times New Roman"/>
          <w:sz w:val="24"/>
          <w:szCs w:val="24"/>
        </w:rPr>
        <w:t>[</w:t>
      </w:r>
      <w:r w:rsidRPr="00EC273C">
        <w:rPr>
          <w:rFonts w:ascii="Times New Roman" w:hAnsi="Times New Roman" w:cs="Times New Roman"/>
          <w:sz w:val="24"/>
          <w:szCs w:val="24"/>
        </w:rPr>
        <w:t xml:space="preserve">http://mastersofmedia.hum.uva.nl/2009/10/04/the-habermasian-implications-of-the-twittersphere/ </w:t>
      </w:r>
      <w:proofErr w:type="spellStart"/>
      <w:r w:rsidRPr="00EC273C">
        <w:rPr>
          <w:rFonts w:ascii="Times New Roman" w:hAnsi="Times New Roman" w:cs="Times New Roman"/>
          <w:sz w:val="24"/>
          <w:szCs w:val="24"/>
        </w:rPr>
        <w:t>Consultato</w:t>
      </w:r>
      <w:proofErr w:type="spellEnd"/>
      <w:r w:rsidRPr="00EC273C">
        <w:rPr>
          <w:rFonts w:ascii="Times New Roman" w:hAnsi="Times New Roman" w:cs="Times New Roman"/>
          <w:sz w:val="24"/>
          <w:szCs w:val="24"/>
        </w:rPr>
        <w:t xml:space="preserve"> </w:t>
      </w:r>
      <w:proofErr w:type="spellStart"/>
      <w:r w:rsidRPr="00EC273C">
        <w:rPr>
          <w:rFonts w:ascii="Times New Roman" w:hAnsi="Times New Roman" w:cs="Times New Roman"/>
          <w:sz w:val="24"/>
          <w:szCs w:val="24"/>
        </w:rPr>
        <w:t>il</w:t>
      </w:r>
      <w:proofErr w:type="spellEnd"/>
      <w:r w:rsidRPr="00EC273C">
        <w:rPr>
          <w:rFonts w:ascii="Times New Roman" w:hAnsi="Times New Roman" w:cs="Times New Roman"/>
          <w:sz w:val="24"/>
          <w:szCs w:val="24"/>
        </w:rPr>
        <w:t xml:space="preserve"> 14/04/16</w:t>
      </w:r>
      <w:r w:rsidR="00B02FA6" w:rsidRPr="00EC273C">
        <w:rPr>
          <w:rFonts w:ascii="Times New Roman" w:hAnsi="Times New Roman" w:cs="Times New Roman"/>
          <w:sz w:val="24"/>
          <w:szCs w:val="24"/>
        </w:rPr>
        <w:t>]</w:t>
      </w:r>
      <w:r w:rsidRPr="00EC273C">
        <w:rPr>
          <w:rFonts w:ascii="Times New Roman" w:hAnsi="Times New Roman" w:cs="Times New Roman"/>
          <w:sz w:val="24"/>
          <w:szCs w:val="24"/>
        </w:rPr>
        <w:t>.</w:t>
      </w:r>
    </w:p>
    <w:p w:rsidR="001E7BC2" w:rsidRPr="00A23834" w:rsidRDefault="008E28E1" w:rsidP="00D62D0E">
      <w:pPr>
        <w:spacing w:after="0" w:line="360" w:lineRule="auto"/>
        <w:ind w:firstLine="284"/>
        <w:jc w:val="both"/>
        <w:rPr>
          <w:rFonts w:ascii="Times New Roman" w:hAnsi="Times New Roman" w:cs="Times New Roman"/>
          <w:sz w:val="24"/>
          <w:szCs w:val="24"/>
        </w:rPr>
      </w:pPr>
      <w:proofErr w:type="spellStart"/>
      <w:r>
        <w:rPr>
          <w:rFonts w:ascii="Times New Roman" w:hAnsi="Times New Roman" w:cs="Times New Roman"/>
          <w:sz w:val="24"/>
          <w:szCs w:val="24"/>
        </w:rPr>
        <w:t>Teledetodos</w:t>
      </w:r>
      <w:proofErr w:type="spellEnd"/>
      <w:r>
        <w:rPr>
          <w:rFonts w:ascii="Times New Roman" w:hAnsi="Times New Roman" w:cs="Times New Roman"/>
          <w:sz w:val="24"/>
          <w:szCs w:val="24"/>
        </w:rPr>
        <w:t xml:space="preserve"> (2015),</w:t>
      </w:r>
      <w:r w:rsidR="001E7BC2" w:rsidRPr="00A23834">
        <w:rPr>
          <w:rFonts w:ascii="Times New Roman" w:hAnsi="Times New Roman" w:cs="Times New Roman"/>
          <w:sz w:val="24"/>
          <w:szCs w:val="24"/>
        </w:rPr>
        <w:t xml:space="preserve"> “Un Nuevo Modelo para un Tiempo Nuevo. España 2015: Diagnóstico del servicio público de Radio, Televisión y Servicios Interactivos. Propue</w:t>
      </w:r>
      <w:r w:rsidR="001E7BC2" w:rsidRPr="00A23834">
        <w:rPr>
          <w:rFonts w:ascii="Times New Roman" w:hAnsi="Times New Roman" w:cs="Times New Roman"/>
          <w:sz w:val="24"/>
          <w:szCs w:val="24"/>
        </w:rPr>
        <w:t>s</w:t>
      </w:r>
      <w:r w:rsidR="001E7BC2" w:rsidRPr="00A23834">
        <w:rPr>
          <w:rFonts w:ascii="Times New Roman" w:hAnsi="Times New Roman" w:cs="Times New Roman"/>
          <w:sz w:val="24"/>
          <w:szCs w:val="24"/>
        </w:rPr>
        <w:t>tas para una Ciudadanía democrática</w:t>
      </w:r>
      <w:r w:rsidR="001A3E7F" w:rsidRPr="00A23834">
        <w:rPr>
          <w:rFonts w:ascii="Times New Roman" w:hAnsi="Times New Roman" w:cs="Times New Roman"/>
          <w:sz w:val="24"/>
          <w:szCs w:val="24"/>
        </w:rPr>
        <w:t>”</w:t>
      </w:r>
      <w:r w:rsidR="00BC2729">
        <w:rPr>
          <w:rFonts w:ascii="Times New Roman" w:hAnsi="Times New Roman" w:cs="Times New Roman"/>
          <w:sz w:val="24"/>
          <w:szCs w:val="24"/>
        </w:rPr>
        <w:t>,</w:t>
      </w:r>
      <w:r w:rsidR="001E7BC2" w:rsidRPr="00A23834">
        <w:rPr>
          <w:rFonts w:ascii="Times New Roman" w:hAnsi="Times New Roman" w:cs="Times New Roman"/>
          <w:sz w:val="24"/>
          <w:szCs w:val="24"/>
        </w:rPr>
        <w:t xml:space="preserve"> </w:t>
      </w:r>
      <w:r w:rsidR="00B02FA6">
        <w:rPr>
          <w:rFonts w:ascii="Times New Roman" w:hAnsi="Times New Roman" w:cs="Times New Roman"/>
          <w:sz w:val="24"/>
          <w:szCs w:val="24"/>
        </w:rPr>
        <w:t>[</w:t>
      </w:r>
      <w:hyperlink r:id="rId21" w:history="1">
        <w:r w:rsidR="001E7BC2" w:rsidRPr="00A23834">
          <w:rPr>
            <w:rStyle w:val="Hipervnculo"/>
            <w:rFonts w:ascii="Times New Roman" w:hAnsi="Times New Roman" w:cs="Times New Roman"/>
            <w:color w:val="auto"/>
            <w:sz w:val="24"/>
            <w:szCs w:val="24"/>
          </w:rPr>
          <w:t>http://teledetodos.es/index.php/dictamen-2015</w:t>
        </w:r>
      </w:hyperlink>
      <w:r w:rsidR="003F4A2F" w:rsidRPr="00A23834">
        <w:rPr>
          <w:rStyle w:val="Hipervnculo"/>
          <w:rFonts w:ascii="Times New Roman" w:hAnsi="Times New Roman" w:cs="Times New Roman"/>
          <w:color w:val="auto"/>
          <w:sz w:val="24"/>
          <w:szCs w:val="24"/>
        </w:rPr>
        <w:t xml:space="preserve">, </w:t>
      </w:r>
      <w:proofErr w:type="spellStart"/>
      <w:r w:rsidR="00694830" w:rsidRPr="00A23834">
        <w:rPr>
          <w:rFonts w:ascii="Times New Roman" w:hAnsi="Times New Roman" w:cs="Times New Roman"/>
          <w:sz w:val="24"/>
          <w:szCs w:val="24"/>
        </w:rPr>
        <w:t>consultato</w:t>
      </w:r>
      <w:proofErr w:type="spellEnd"/>
      <w:r w:rsidR="00694830" w:rsidRPr="00A23834">
        <w:rPr>
          <w:rFonts w:ascii="Times New Roman" w:hAnsi="Times New Roman" w:cs="Times New Roman"/>
          <w:sz w:val="24"/>
          <w:szCs w:val="24"/>
        </w:rPr>
        <w:t xml:space="preserve"> </w:t>
      </w:r>
      <w:proofErr w:type="spellStart"/>
      <w:r w:rsidR="00694830" w:rsidRPr="00A23834">
        <w:rPr>
          <w:rFonts w:ascii="Times New Roman" w:hAnsi="Times New Roman" w:cs="Times New Roman"/>
          <w:sz w:val="24"/>
          <w:szCs w:val="24"/>
        </w:rPr>
        <w:t>il</w:t>
      </w:r>
      <w:proofErr w:type="spellEnd"/>
      <w:r w:rsidR="003F4A2F" w:rsidRPr="00A23834">
        <w:rPr>
          <w:rFonts w:ascii="Times New Roman" w:hAnsi="Times New Roman" w:cs="Times New Roman"/>
          <w:sz w:val="24"/>
          <w:szCs w:val="24"/>
        </w:rPr>
        <w:t xml:space="preserve"> 14/04/16</w:t>
      </w:r>
      <w:r w:rsidR="00B02FA6">
        <w:rPr>
          <w:rFonts w:ascii="Times New Roman" w:hAnsi="Times New Roman" w:cs="Times New Roman"/>
          <w:sz w:val="24"/>
          <w:szCs w:val="24"/>
        </w:rPr>
        <w:t>]</w:t>
      </w:r>
      <w:r w:rsidR="00BC2729">
        <w:rPr>
          <w:rFonts w:ascii="Times New Roman" w:hAnsi="Times New Roman" w:cs="Times New Roman"/>
          <w:sz w:val="24"/>
          <w:szCs w:val="24"/>
        </w:rPr>
        <w:t>.</w:t>
      </w:r>
    </w:p>
    <w:p w:rsidR="008D75CC" w:rsidRPr="00521526" w:rsidRDefault="00EB6003" w:rsidP="00521526">
      <w:pPr>
        <w:ind w:firstLine="284"/>
        <w:rPr>
          <w:rFonts w:ascii="Times New Roman" w:hAnsi="Times New Roman" w:cs="Times New Roman"/>
          <w:i/>
          <w:sz w:val="24"/>
          <w:szCs w:val="24"/>
          <w:lang w:val="en-US"/>
        </w:rPr>
      </w:pPr>
      <w:proofErr w:type="spellStart"/>
      <w:r w:rsidRPr="00A23834">
        <w:rPr>
          <w:rFonts w:ascii="Times New Roman" w:hAnsi="Times New Roman" w:cs="Times New Roman"/>
          <w:sz w:val="24"/>
          <w:szCs w:val="24"/>
          <w:lang w:val="en-US"/>
        </w:rPr>
        <w:t>Venturini</w:t>
      </w:r>
      <w:proofErr w:type="gramStart"/>
      <w:r w:rsidRPr="00A23834">
        <w:rPr>
          <w:rFonts w:ascii="Times New Roman" w:hAnsi="Times New Roman" w:cs="Times New Roman"/>
          <w:sz w:val="24"/>
          <w:szCs w:val="24"/>
          <w:lang w:val="en-US"/>
        </w:rPr>
        <w:t>,T</w:t>
      </w:r>
      <w:proofErr w:type="spellEnd"/>
      <w:proofErr w:type="gramEnd"/>
      <w:r w:rsidRPr="00A23834">
        <w:rPr>
          <w:rFonts w:ascii="Times New Roman" w:hAnsi="Times New Roman" w:cs="Times New Roman"/>
          <w:sz w:val="24"/>
          <w:szCs w:val="24"/>
          <w:lang w:val="en-US"/>
        </w:rPr>
        <w:t xml:space="preserve"> (2010)</w:t>
      </w:r>
      <w:r w:rsidR="008E28E1">
        <w:rPr>
          <w:rFonts w:ascii="Times New Roman" w:hAnsi="Times New Roman" w:cs="Times New Roman"/>
          <w:sz w:val="24"/>
          <w:szCs w:val="24"/>
          <w:lang w:val="en-US"/>
        </w:rPr>
        <w:t>,</w:t>
      </w:r>
      <w:r w:rsidRPr="00A23834">
        <w:rPr>
          <w:rFonts w:ascii="Times New Roman" w:hAnsi="Times New Roman" w:cs="Times New Roman"/>
          <w:sz w:val="24"/>
          <w:szCs w:val="24"/>
          <w:lang w:val="en-US"/>
        </w:rPr>
        <w:t xml:space="preserve"> “Driving in magma: how to explore controversies with actor-network theory”.</w:t>
      </w:r>
      <w:r w:rsidRPr="00A23834">
        <w:rPr>
          <w:rFonts w:ascii="Times New Roman" w:hAnsi="Times New Roman" w:cs="Times New Roman"/>
          <w:i/>
          <w:sz w:val="24"/>
          <w:szCs w:val="24"/>
          <w:lang w:val="en-US"/>
        </w:rPr>
        <w:t xml:space="preserve"> </w:t>
      </w:r>
      <w:proofErr w:type="gramStart"/>
      <w:r w:rsidRPr="00521526">
        <w:rPr>
          <w:rFonts w:ascii="Times New Roman" w:hAnsi="Times New Roman" w:cs="Times New Roman"/>
          <w:i/>
          <w:iCs/>
          <w:sz w:val="24"/>
          <w:szCs w:val="24"/>
          <w:lang w:val="en-US"/>
        </w:rPr>
        <w:t>Public understanding of science</w:t>
      </w:r>
      <w:r w:rsidRPr="00521526">
        <w:rPr>
          <w:rFonts w:ascii="Times New Roman" w:hAnsi="Times New Roman" w:cs="Times New Roman"/>
          <w:i/>
          <w:sz w:val="24"/>
          <w:szCs w:val="24"/>
          <w:lang w:val="en-US"/>
        </w:rPr>
        <w:t xml:space="preserve">, </w:t>
      </w:r>
      <w:r w:rsidR="008D75CC" w:rsidRPr="00521526">
        <w:rPr>
          <w:rFonts w:ascii="Times New Roman" w:hAnsi="Times New Roman" w:cs="Times New Roman"/>
          <w:sz w:val="24"/>
          <w:szCs w:val="24"/>
          <w:lang w:val="en-US"/>
        </w:rPr>
        <w:t>19(3), pp. 258–273.</w:t>
      </w:r>
      <w:proofErr w:type="gramEnd"/>
    </w:p>
    <w:p w:rsidR="00116C5A" w:rsidRPr="00521526" w:rsidRDefault="00116C5A" w:rsidP="00D62D0E">
      <w:pPr>
        <w:spacing w:after="0" w:line="360" w:lineRule="auto"/>
        <w:ind w:firstLine="284"/>
        <w:jc w:val="both"/>
        <w:rPr>
          <w:rStyle w:val="Hipervnculo"/>
          <w:rFonts w:ascii="Times New Roman" w:hAnsi="Times New Roman" w:cs="Times New Roman"/>
          <w:i/>
          <w:color w:val="auto"/>
          <w:sz w:val="24"/>
          <w:szCs w:val="24"/>
          <w:u w:val="none"/>
          <w:lang w:val="en-US"/>
        </w:rPr>
      </w:pPr>
    </w:p>
    <w:sectPr w:rsidR="00116C5A" w:rsidRPr="00521526" w:rsidSect="005864CC">
      <w:footerReference w:type="default" r:id="rId2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7FDC" w:rsidRDefault="00677FDC" w:rsidP="00286EF8">
      <w:pPr>
        <w:spacing w:after="0" w:line="240" w:lineRule="auto"/>
      </w:pPr>
      <w:r>
        <w:separator/>
      </w:r>
    </w:p>
  </w:endnote>
  <w:endnote w:type="continuationSeparator" w:id="0">
    <w:p w:rsidR="00677FDC" w:rsidRDefault="00677FDC" w:rsidP="00286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5386856"/>
      <w:docPartObj>
        <w:docPartGallery w:val="Page Numbers (Bottom of Page)"/>
        <w:docPartUnique/>
      </w:docPartObj>
    </w:sdtPr>
    <w:sdtEndPr/>
    <w:sdtContent>
      <w:p w:rsidR="00B47FC9" w:rsidRDefault="001462EF">
        <w:pPr>
          <w:pStyle w:val="Piedepgina"/>
          <w:jc w:val="right"/>
        </w:pPr>
        <w:r>
          <w:fldChar w:fldCharType="begin"/>
        </w:r>
        <w:r w:rsidR="00B47FC9">
          <w:instrText>PAGE   \* MERGEFORMAT</w:instrText>
        </w:r>
        <w:r>
          <w:fldChar w:fldCharType="separate"/>
        </w:r>
        <w:r w:rsidR="00C054B1">
          <w:rPr>
            <w:noProof/>
          </w:rPr>
          <w:t>1</w:t>
        </w:r>
        <w:r>
          <w:rPr>
            <w:noProof/>
          </w:rPr>
          <w:fldChar w:fldCharType="end"/>
        </w:r>
      </w:p>
    </w:sdtContent>
  </w:sdt>
  <w:p w:rsidR="00B47FC9" w:rsidRDefault="00B47FC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7FDC" w:rsidRDefault="00677FDC" w:rsidP="00286EF8">
      <w:pPr>
        <w:spacing w:after="0" w:line="240" w:lineRule="auto"/>
      </w:pPr>
      <w:r>
        <w:separator/>
      </w:r>
    </w:p>
  </w:footnote>
  <w:footnote w:type="continuationSeparator" w:id="0">
    <w:p w:rsidR="00677FDC" w:rsidRDefault="00677FDC" w:rsidP="00286EF8">
      <w:pPr>
        <w:spacing w:after="0" w:line="240" w:lineRule="auto"/>
      </w:pPr>
      <w:r>
        <w:continuationSeparator/>
      </w:r>
    </w:p>
  </w:footnote>
  <w:footnote w:id="1">
    <w:p w:rsidR="00B47FC9" w:rsidRPr="00A23834" w:rsidRDefault="00B47FC9" w:rsidP="008C4E44">
      <w:pPr>
        <w:pStyle w:val="Textonotapie"/>
        <w:jc w:val="both"/>
        <w:rPr>
          <w:rFonts w:ascii="Times New Roman" w:hAnsi="Times New Roman" w:cs="Times New Roman"/>
          <w:lang w:val="it-IT"/>
        </w:rPr>
      </w:pPr>
      <w:r w:rsidRPr="00A23834">
        <w:rPr>
          <w:rStyle w:val="Refdenotaalpie"/>
          <w:rFonts w:ascii="Times New Roman" w:hAnsi="Times New Roman" w:cs="Times New Roman"/>
        </w:rPr>
        <w:footnoteRef/>
      </w:r>
      <w:r w:rsidRPr="00A23834">
        <w:rPr>
          <w:rFonts w:ascii="Times New Roman" w:hAnsi="Times New Roman" w:cs="Times New Roman"/>
          <w:lang w:val="it-IT"/>
        </w:rPr>
        <w:t xml:space="preserve"> Questa ricerca fa parte del progetto I+D+I (Ricerca Sviluppo Innovazione) del Ministero dell’Economia e della Competitività spagnolo “</w:t>
      </w:r>
      <w:r w:rsidRPr="00A23834">
        <w:rPr>
          <w:rFonts w:ascii="Times New Roman" w:hAnsi="Times New Roman" w:cs="Times New Roman"/>
          <w:i/>
          <w:lang w:val="it-IT"/>
        </w:rPr>
        <w:t>La construcción de los asuntos públicos en la esfera pública mediatizada. Análisis semio-etnográfico de la información</w:t>
      </w:r>
      <w:r w:rsidRPr="00A23834">
        <w:rPr>
          <w:rFonts w:ascii="Times New Roman" w:hAnsi="Times New Roman" w:cs="Times New Roman"/>
          <w:lang w:val="it-IT"/>
        </w:rPr>
        <w:t>” (CSO2013-45726-R).</w:t>
      </w:r>
    </w:p>
  </w:footnote>
  <w:footnote w:id="2">
    <w:p w:rsidR="00B47FC9" w:rsidRPr="00A23834" w:rsidRDefault="00B47FC9" w:rsidP="008C4E44">
      <w:pPr>
        <w:pStyle w:val="Textonotapie"/>
        <w:jc w:val="both"/>
        <w:rPr>
          <w:rFonts w:ascii="Times New Roman" w:hAnsi="Times New Roman" w:cs="Times New Roman"/>
          <w:lang w:val="it-IT"/>
        </w:rPr>
      </w:pPr>
      <w:r w:rsidRPr="00A23834">
        <w:rPr>
          <w:rStyle w:val="Refdenotaalpie"/>
          <w:rFonts w:ascii="Times New Roman" w:hAnsi="Times New Roman" w:cs="Times New Roman"/>
        </w:rPr>
        <w:footnoteRef/>
      </w:r>
      <w:r w:rsidRPr="00A23834">
        <w:rPr>
          <w:rFonts w:ascii="Times New Roman" w:hAnsi="Times New Roman" w:cs="Times New Roman"/>
          <w:lang w:val="it-IT"/>
        </w:rPr>
        <w:t xml:space="preserve"> Ringrazio Jose Alberto España e Jonattan Rodríguez per la loro collaborazione in questa parte.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0B4458"/>
    <w:multiLevelType w:val="hybridMultilevel"/>
    <w:tmpl w:val="503EC86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nsid w:val="623434DB"/>
    <w:multiLevelType w:val="hybridMultilevel"/>
    <w:tmpl w:val="C1CE78AE"/>
    <w:lvl w:ilvl="0" w:tplc="4C548A96">
      <w:start w:val="1"/>
      <w:numFmt w:val="bullet"/>
      <w:lvlText w:val="•"/>
      <w:lvlJc w:val="left"/>
      <w:pPr>
        <w:tabs>
          <w:tab w:val="num" w:pos="720"/>
        </w:tabs>
        <w:ind w:left="720" w:hanging="360"/>
      </w:pPr>
      <w:rPr>
        <w:rFonts w:ascii="Times New Roman" w:hAnsi="Times New Roman" w:hint="default"/>
      </w:rPr>
    </w:lvl>
    <w:lvl w:ilvl="1" w:tplc="3F225190">
      <w:start w:val="446"/>
      <w:numFmt w:val="bullet"/>
      <w:lvlText w:val="•"/>
      <w:lvlJc w:val="left"/>
      <w:pPr>
        <w:tabs>
          <w:tab w:val="num" w:pos="1440"/>
        </w:tabs>
        <w:ind w:left="1440" w:hanging="360"/>
      </w:pPr>
      <w:rPr>
        <w:rFonts w:ascii="Times New Roman" w:hAnsi="Times New Roman" w:hint="default"/>
      </w:rPr>
    </w:lvl>
    <w:lvl w:ilvl="2" w:tplc="6852AB60" w:tentative="1">
      <w:start w:val="1"/>
      <w:numFmt w:val="bullet"/>
      <w:lvlText w:val="•"/>
      <w:lvlJc w:val="left"/>
      <w:pPr>
        <w:tabs>
          <w:tab w:val="num" w:pos="2160"/>
        </w:tabs>
        <w:ind w:left="2160" w:hanging="360"/>
      </w:pPr>
      <w:rPr>
        <w:rFonts w:ascii="Times New Roman" w:hAnsi="Times New Roman" w:hint="default"/>
      </w:rPr>
    </w:lvl>
    <w:lvl w:ilvl="3" w:tplc="22EE74AC" w:tentative="1">
      <w:start w:val="1"/>
      <w:numFmt w:val="bullet"/>
      <w:lvlText w:val="•"/>
      <w:lvlJc w:val="left"/>
      <w:pPr>
        <w:tabs>
          <w:tab w:val="num" w:pos="2880"/>
        </w:tabs>
        <w:ind w:left="2880" w:hanging="360"/>
      </w:pPr>
      <w:rPr>
        <w:rFonts w:ascii="Times New Roman" w:hAnsi="Times New Roman" w:hint="default"/>
      </w:rPr>
    </w:lvl>
    <w:lvl w:ilvl="4" w:tplc="67E8BFEC" w:tentative="1">
      <w:start w:val="1"/>
      <w:numFmt w:val="bullet"/>
      <w:lvlText w:val="•"/>
      <w:lvlJc w:val="left"/>
      <w:pPr>
        <w:tabs>
          <w:tab w:val="num" w:pos="3600"/>
        </w:tabs>
        <w:ind w:left="3600" w:hanging="360"/>
      </w:pPr>
      <w:rPr>
        <w:rFonts w:ascii="Times New Roman" w:hAnsi="Times New Roman" w:hint="default"/>
      </w:rPr>
    </w:lvl>
    <w:lvl w:ilvl="5" w:tplc="54082CCE" w:tentative="1">
      <w:start w:val="1"/>
      <w:numFmt w:val="bullet"/>
      <w:lvlText w:val="•"/>
      <w:lvlJc w:val="left"/>
      <w:pPr>
        <w:tabs>
          <w:tab w:val="num" w:pos="4320"/>
        </w:tabs>
        <w:ind w:left="4320" w:hanging="360"/>
      </w:pPr>
      <w:rPr>
        <w:rFonts w:ascii="Times New Roman" w:hAnsi="Times New Roman" w:hint="default"/>
      </w:rPr>
    </w:lvl>
    <w:lvl w:ilvl="6" w:tplc="4CBE6AF0" w:tentative="1">
      <w:start w:val="1"/>
      <w:numFmt w:val="bullet"/>
      <w:lvlText w:val="•"/>
      <w:lvlJc w:val="left"/>
      <w:pPr>
        <w:tabs>
          <w:tab w:val="num" w:pos="5040"/>
        </w:tabs>
        <w:ind w:left="5040" w:hanging="360"/>
      </w:pPr>
      <w:rPr>
        <w:rFonts w:ascii="Times New Roman" w:hAnsi="Times New Roman" w:hint="default"/>
      </w:rPr>
    </w:lvl>
    <w:lvl w:ilvl="7" w:tplc="07BE7348" w:tentative="1">
      <w:start w:val="1"/>
      <w:numFmt w:val="bullet"/>
      <w:lvlText w:val="•"/>
      <w:lvlJc w:val="left"/>
      <w:pPr>
        <w:tabs>
          <w:tab w:val="num" w:pos="5760"/>
        </w:tabs>
        <w:ind w:left="5760" w:hanging="360"/>
      </w:pPr>
      <w:rPr>
        <w:rFonts w:ascii="Times New Roman" w:hAnsi="Times New Roman" w:hint="default"/>
      </w:rPr>
    </w:lvl>
    <w:lvl w:ilvl="8" w:tplc="1C44B4D8" w:tentative="1">
      <w:start w:val="1"/>
      <w:numFmt w:val="bullet"/>
      <w:lvlText w:val="•"/>
      <w:lvlJc w:val="left"/>
      <w:pPr>
        <w:tabs>
          <w:tab w:val="num" w:pos="6480"/>
        </w:tabs>
        <w:ind w:left="6480" w:hanging="360"/>
      </w:pPr>
      <w:rPr>
        <w:rFonts w:ascii="Times New Roman" w:hAnsi="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05124"/>
    <w:rsid w:val="00001840"/>
    <w:rsid w:val="00002FCF"/>
    <w:rsid w:val="00013708"/>
    <w:rsid w:val="00022B7F"/>
    <w:rsid w:val="00026A9A"/>
    <w:rsid w:val="000421B6"/>
    <w:rsid w:val="0004383B"/>
    <w:rsid w:val="00056E13"/>
    <w:rsid w:val="00060419"/>
    <w:rsid w:val="00062EBF"/>
    <w:rsid w:val="00063D70"/>
    <w:rsid w:val="00063F49"/>
    <w:rsid w:val="00070CFA"/>
    <w:rsid w:val="00071531"/>
    <w:rsid w:val="000756D7"/>
    <w:rsid w:val="000765B8"/>
    <w:rsid w:val="0008341E"/>
    <w:rsid w:val="00085A6D"/>
    <w:rsid w:val="000A0AD6"/>
    <w:rsid w:val="000A7048"/>
    <w:rsid w:val="000B1B48"/>
    <w:rsid w:val="000B2114"/>
    <w:rsid w:val="000B56F5"/>
    <w:rsid w:val="000C310E"/>
    <w:rsid w:val="000D22F0"/>
    <w:rsid w:val="000D533D"/>
    <w:rsid w:val="000E2FDF"/>
    <w:rsid w:val="000F173D"/>
    <w:rsid w:val="000F6C4C"/>
    <w:rsid w:val="0011165D"/>
    <w:rsid w:val="00111F48"/>
    <w:rsid w:val="00116C5A"/>
    <w:rsid w:val="00121733"/>
    <w:rsid w:val="00130E43"/>
    <w:rsid w:val="00134097"/>
    <w:rsid w:val="001426FE"/>
    <w:rsid w:val="00143465"/>
    <w:rsid w:val="001462EF"/>
    <w:rsid w:val="00155D4B"/>
    <w:rsid w:val="0015671B"/>
    <w:rsid w:val="0016088D"/>
    <w:rsid w:val="001631A9"/>
    <w:rsid w:val="00164C91"/>
    <w:rsid w:val="00181840"/>
    <w:rsid w:val="001824F9"/>
    <w:rsid w:val="001854CB"/>
    <w:rsid w:val="00186FF8"/>
    <w:rsid w:val="0018734C"/>
    <w:rsid w:val="00193534"/>
    <w:rsid w:val="001951E0"/>
    <w:rsid w:val="001A3E7F"/>
    <w:rsid w:val="001B34D9"/>
    <w:rsid w:val="001B7607"/>
    <w:rsid w:val="001C009B"/>
    <w:rsid w:val="001C279A"/>
    <w:rsid w:val="001C38F1"/>
    <w:rsid w:val="001C7902"/>
    <w:rsid w:val="001D6E06"/>
    <w:rsid w:val="001D7B81"/>
    <w:rsid w:val="001E38FF"/>
    <w:rsid w:val="001E61D5"/>
    <w:rsid w:val="001E7BC2"/>
    <w:rsid w:val="001F305D"/>
    <w:rsid w:val="001F42A1"/>
    <w:rsid w:val="00202F15"/>
    <w:rsid w:val="0020742E"/>
    <w:rsid w:val="002260ED"/>
    <w:rsid w:val="00235256"/>
    <w:rsid w:val="00243767"/>
    <w:rsid w:val="002509F3"/>
    <w:rsid w:val="002531E9"/>
    <w:rsid w:val="00253BB2"/>
    <w:rsid w:val="00255667"/>
    <w:rsid w:val="00267D4C"/>
    <w:rsid w:val="00267E32"/>
    <w:rsid w:val="002757C9"/>
    <w:rsid w:val="00276924"/>
    <w:rsid w:val="00280BD0"/>
    <w:rsid w:val="0028149C"/>
    <w:rsid w:val="002839BF"/>
    <w:rsid w:val="00286D88"/>
    <w:rsid w:val="00286EF8"/>
    <w:rsid w:val="00292874"/>
    <w:rsid w:val="002972FE"/>
    <w:rsid w:val="002A62D3"/>
    <w:rsid w:val="002B47C7"/>
    <w:rsid w:val="002B68ED"/>
    <w:rsid w:val="002C29D5"/>
    <w:rsid w:val="002C2E60"/>
    <w:rsid w:val="002D595A"/>
    <w:rsid w:val="002F0745"/>
    <w:rsid w:val="002F333A"/>
    <w:rsid w:val="002F33DD"/>
    <w:rsid w:val="002F5734"/>
    <w:rsid w:val="00312AD8"/>
    <w:rsid w:val="003131C3"/>
    <w:rsid w:val="003178FE"/>
    <w:rsid w:val="00320672"/>
    <w:rsid w:val="00326904"/>
    <w:rsid w:val="003342DC"/>
    <w:rsid w:val="003423D1"/>
    <w:rsid w:val="0035272F"/>
    <w:rsid w:val="0035739D"/>
    <w:rsid w:val="0036280E"/>
    <w:rsid w:val="00364A5B"/>
    <w:rsid w:val="00366BAB"/>
    <w:rsid w:val="00374D3D"/>
    <w:rsid w:val="00383393"/>
    <w:rsid w:val="003939F2"/>
    <w:rsid w:val="003A1955"/>
    <w:rsid w:val="003A5DE9"/>
    <w:rsid w:val="003A610B"/>
    <w:rsid w:val="003C10B7"/>
    <w:rsid w:val="003C55D2"/>
    <w:rsid w:val="003C7A7C"/>
    <w:rsid w:val="003E4363"/>
    <w:rsid w:val="003E5096"/>
    <w:rsid w:val="003E77C3"/>
    <w:rsid w:val="003F441E"/>
    <w:rsid w:val="003F4A2F"/>
    <w:rsid w:val="003F5E7F"/>
    <w:rsid w:val="004070A2"/>
    <w:rsid w:val="00417FC1"/>
    <w:rsid w:val="00421B9C"/>
    <w:rsid w:val="004251AA"/>
    <w:rsid w:val="00430D94"/>
    <w:rsid w:val="00431924"/>
    <w:rsid w:val="00437F37"/>
    <w:rsid w:val="00441918"/>
    <w:rsid w:val="0044252A"/>
    <w:rsid w:val="00442FC4"/>
    <w:rsid w:val="00452D03"/>
    <w:rsid w:val="00457F8F"/>
    <w:rsid w:val="004654B6"/>
    <w:rsid w:val="00467463"/>
    <w:rsid w:val="00470BE4"/>
    <w:rsid w:val="0047435D"/>
    <w:rsid w:val="0047513B"/>
    <w:rsid w:val="0047646E"/>
    <w:rsid w:val="00493915"/>
    <w:rsid w:val="0049576F"/>
    <w:rsid w:val="004A6F63"/>
    <w:rsid w:val="004B29D1"/>
    <w:rsid w:val="004B5135"/>
    <w:rsid w:val="004B5414"/>
    <w:rsid w:val="004C40EA"/>
    <w:rsid w:val="004D6C9D"/>
    <w:rsid w:val="004D74F7"/>
    <w:rsid w:val="004E3413"/>
    <w:rsid w:val="004E7F84"/>
    <w:rsid w:val="004F3138"/>
    <w:rsid w:val="004F336B"/>
    <w:rsid w:val="004F5CC1"/>
    <w:rsid w:val="005108FE"/>
    <w:rsid w:val="005178BE"/>
    <w:rsid w:val="00520F0F"/>
    <w:rsid w:val="00521526"/>
    <w:rsid w:val="00523A73"/>
    <w:rsid w:val="005257C2"/>
    <w:rsid w:val="00526C1E"/>
    <w:rsid w:val="00532FDF"/>
    <w:rsid w:val="00535AD8"/>
    <w:rsid w:val="00537188"/>
    <w:rsid w:val="00545050"/>
    <w:rsid w:val="00551389"/>
    <w:rsid w:val="00564D07"/>
    <w:rsid w:val="00576F57"/>
    <w:rsid w:val="00580053"/>
    <w:rsid w:val="00580204"/>
    <w:rsid w:val="00583B8B"/>
    <w:rsid w:val="00584B16"/>
    <w:rsid w:val="005864CC"/>
    <w:rsid w:val="00595641"/>
    <w:rsid w:val="0059593B"/>
    <w:rsid w:val="00595FD9"/>
    <w:rsid w:val="005A1AC7"/>
    <w:rsid w:val="005A4CC1"/>
    <w:rsid w:val="005A4FB3"/>
    <w:rsid w:val="005B02CF"/>
    <w:rsid w:val="005B7D80"/>
    <w:rsid w:val="005C04D7"/>
    <w:rsid w:val="005C332F"/>
    <w:rsid w:val="005C337F"/>
    <w:rsid w:val="005C3A56"/>
    <w:rsid w:val="005C6A0E"/>
    <w:rsid w:val="005C7D51"/>
    <w:rsid w:val="005D0EC0"/>
    <w:rsid w:val="005D1A8B"/>
    <w:rsid w:val="005D254D"/>
    <w:rsid w:val="005D265B"/>
    <w:rsid w:val="005D3721"/>
    <w:rsid w:val="005E0F7E"/>
    <w:rsid w:val="005E1974"/>
    <w:rsid w:val="005E5267"/>
    <w:rsid w:val="005F0CC0"/>
    <w:rsid w:val="005F23DA"/>
    <w:rsid w:val="005F5E1B"/>
    <w:rsid w:val="00600885"/>
    <w:rsid w:val="006233BE"/>
    <w:rsid w:val="00626B54"/>
    <w:rsid w:val="00633716"/>
    <w:rsid w:val="00642518"/>
    <w:rsid w:val="006573D5"/>
    <w:rsid w:val="0066076D"/>
    <w:rsid w:val="00664B98"/>
    <w:rsid w:val="00671BB4"/>
    <w:rsid w:val="0067695A"/>
    <w:rsid w:val="00677FDC"/>
    <w:rsid w:val="006861FA"/>
    <w:rsid w:val="00694830"/>
    <w:rsid w:val="006A73A7"/>
    <w:rsid w:val="006A7CF2"/>
    <w:rsid w:val="006B4D48"/>
    <w:rsid w:val="006B6B61"/>
    <w:rsid w:val="006C181C"/>
    <w:rsid w:val="006C28DD"/>
    <w:rsid w:val="006C3644"/>
    <w:rsid w:val="006C5C16"/>
    <w:rsid w:val="006D1393"/>
    <w:rsid w:val="006D43C9"/>
    <w:rsid w:val="006D7068"/>
    <w:rsid w:val="006E76A0"/>
    <w:rsid w:val="006F1E8A"/>
    <w:rsid w:val="007005DE"/>
    <w:rsid w:val="00705B4F"/>
    <w:rsid w:val="0071474C"/>
    <w:rsid w:val="007149E4"/>
    <w:rsid w:val="0071658B"/>
    <w:rsid w:val="00726F2B"/>
    <w:rsid w:val="0073318A"/>
    <w:rsid w:val="0073435E"/>
    <w:rsid w:val="007624EF"/>
    <w:rsid w:val="007840AE"/>
    <w:rsid w:val="0079100A"/>
    <w:rsid w:val="007A2583"/>
    <w:rsid w:val="007B4399"/>
    <w:rsid w:val="007D1B56"/>
    <w:rsid w:val="007D20A5"/>
    <w:rsid w:val="007F2C6D"/>
    <w:rsid w:val="007F53F3"/>
    <w:rsid w:val="00801373"/>
    <w:rsid w:val="00805124"/>
    <w:rsid w:val="00812D8A"/>
    <w:rsid w:val="00812FA3"/>
    <w:rsid w:val="008259A3"/>
    <w:rsid w:val="00832144"/>
    <w:rsid w:val="00833EC5"/>
    <w:rsid w:val="00845672"/>
    <w:rsid w:val="0085547D"/>
    <w:rsid w:val="00855A58"/>
    <w:rsid w:val="008626EB"/>
    <w:rsid w:val="008825AB"/>
    <w:rsid w:val="008900AC"/>
    <w:rsid w:val="00890572"/>
    <w:rsid w:val="008906A9"/>
    <w:rsid w:val="00892AE1"/>
    <w:rsid w:val="00892D27"/>
    <w:rsid w:val="00896573"/>
    <w:rsid w:val="008A0EDF"/>
    <w:rsid w:val="008A1135"/>
    <w:rsid w:val="008A2187"/>
    <w:rsid w:val="008A4614"/>
    <w:rsid w:val="008B5CD2"/>
    <w:rsid w:val="008B69CF"/>
    <w:rsid w:val="008B7206"/>
    <w:rsid w:val="008C1EF6"/>
    <w:rsid w:val="008C268D"/>
    <w:rsid w:val="008C4E44"/>
    <w:rsid w:val="008D10DC"/>
    <w:rsid w:val="008D3EE4"/>
    <w:rsid w:val="008D59F1"/>
    <w:rsid w:val="008D75CC"/>
    <w:rsid w:val="008E28E1"/>
    <w:rsid w:val="008F5A6A"/>
    <w:rsid w:val="009030FA"/>
    <w:rsid w:val="00903C8E"/>
    <w:rsid w:val="009154EB"/>
    <w:rsid w:val="00916943"/>
    <w:rsid w:val="00922C60"/>
    <w:rsid w:val="00926289"/>
    <w:rsid w:val="009349AA"/>
    <w:rsid w:val="00941262"/>
    <w:rsid w:val="009471D0"/>
    <w:rsid w:val="00960922"/>
    <w:rsid w:val="00961D29"/>
    <w:rsid w:val="00963137"/>
    <w:rsid w:val="009666D7"/>
    <w:rsid w:val="009673C8"/>
    <w:rsid w:val="009804F0"/>
    <w:rsid w:val="00984CA3"/>
    <w:rsid w:val="009949F9"/>
    <w:rsid w:val="00995F6E"/>
    <w:rsid w:val="009B279D"/>
    <w:rsid w:val="009D40C8"/>
    <w:rsid w:val="009D500B"/>
    <w:rsid w:val="009E1871"/>
    <w:rsid w:val="009E2961"/>
    <w:rsid w:val="009E520B"/>
    <w:rsid w:val="009E7915"/>
    <w:rsid w:val="009F2EB7"/>
    <w:rsid w:val="00A00E47"/>
    <w:rsid w:val="00A10A7B"/>
    <w:rsid w:val="00A1150D"/>
    <w:rsid w:val="00A1576F"/>
    <w:rsid w:val="00A237B0"/>
    <w:rsid w:val="00A23834"/>
    <w:rsid w:val="00A2485F"/>
    <w:rsid w:val="00A27C49"/>
    <w:rsid w:val="00A3522C"/>
    <w:rsid w:val="00A372F1"/>
    <w:rsid w:val="00A419B6"/>
    <w:rsid w:val="00A46363"/>
    <w:rsid w:val="00A50BA3"/>
    <w:rsid w:val="00A518D0"/>
    <w:rsid w:val="00A87C4B"/>
    <w:rsid w:val="00A90CAD"/>
    <w:rsid w:val="00A921F3"/>
    <w:rsid w:val="00A924E0"/>
    <w:rsid w:val="00A95117"/>
    <w:rsid w:val="00A97806"/>
    <w:rsid w:val="00AA42ED"/>
    <w:rsid w:val="00AA62B0"/>
    <w:rsid w:val="00AA7174"/>
    <w:rsid w:val="00AB14E6"/>
    <w:rsid w:val="00AD0220"/>
    <w:rsid w:val="00AD1DFD"/>
    <w:rsid w:val="00AD7384"/>
    <w:rsid w:val="00AF07D1"/>
    <w:rsid w:val="00B0012E"/>
    <w:rsid w:val="00B02FA6"/>
    <w:rsid w:val="00B05319"/>
    <w:rsid w:val="00B142ED"/>
    <w:rsid w:val="00B267F5"/>
    <w:rsid w:val="00B33B50"/>
    <w:rsid w:val="00B35EF5"/>
    <w:rsid w:val="00B424CB"/>
    <w:rsid w:val="00B45887"/>
    <w:rsid w:val="00B47FC9"/>
    <w:rsid w:val="00B5563C"/>
    <w:rsid w:val="00B55951"/>
    <w:rsid w:val="00B6058A"/>
    <w:rsid w:val="00B76727"/>
    <w:rsid w:val="00B76D55"/>
    <w:rsid w:val="00B81B4E"/>
    <w:rsid w:val="00B82361"/>
    <w:rsid w:val="00B84634"/>
    <w:rsid w:val="00B85A84"/>
    <w:rsid w:val="00B964CA"/>
    <w:rsid w:val="00BA4752"/>
    <w:rsid w:val="00BA53A7"/>
    <w:rsid w:val="00BB3AC2"/>
    <w:rsid w:val="00BC2729"/>
    <w:rsid w:val="00BC3B47"/>
    <w:rsid w:val="00BD0808"/>
    <w:rsid w:val="00BF03ED"/>
    <w:rsid w:val="00BF2AE2"/>
    <w:rsid w:val="00C054B1"/>
    <w:rsid w:val="00C204D3"/>
    <w:rsid w:val="00C34079"/>
    <w:rsid w:val="00C45AFE"/>
    <w:rsid w:val="00C51CDF"/>
    <w:rsid w:val="00C55967"/>
    <w:rsid w:val="00C618F5"/>
    <w:rsid w:val="00C7398C"/>
    <w:rsid w:val="00C76462"/>
    <w:rsid w:val="00C773A4"/>
    <w:rsid w:val="00C858E4"/>
    <w:rsid w:val="00C86C0D"/>
    <w:rsid w:val="00C87FD2"/>
    <w:rsid w:val="00C96EE3"/>
    <w:rsid w:val="00CA281C"/>
    <w:rsid w:val="00CA406D"/>
    <w:rsid w:val="00CA4ADB"/>
    <w:rsid w:val="00CC35FB"/>
    <w:rsid w:val="00CC641D"/>
    <w:rsid w:val="00CC799B"/>
    <w:rsid w:val="00CD32D7"/>
    <w:rsid w:val="00CE4AF1"/>
    <w:rsid w:val="00CF0221"/>
    <w:rsid w:val="00CF3700"/>
    <w:rsid w:val="00CF7958"/>
    <w:rsid w:val="00D00343"/>
    <w:rsid w:val="00D01E19"/>
    <w:rsid w:val="00D1381C"/>
    <w:rsid w:val="00D138FA"/>
    <w:rsid w:val="00D21F2A"/>
    <w:rsid w:val="00D229FE"/>
    <w:rsid w:val="00D22EB8"/>
    <w:rsid w:val="00D24541"/>
    <w:rsid w:val="00D279F7"/>
    <w:rsid w:val="00D3336B"/>
    <w:rsid w:val="00D35656"/>
    <w:rsid w:val="00D40E97"/>
    <w:rsid w:val="00D46F22"/>
    <w:rsid w:val="00D542E8"/>
    <w:rsid w:val="00D61F77"/>
    <w:rsid w:val="00D62D0E"/>
    <w:rsid w:val="00D65A4F"/>
    <w:rsid w:val="00D66CA1"/>
    <w:rsid w:val="00D703D1"/>
    <w:rsid w:val="00D750E9"/>
    <w:rsid w:val="00D75DB3"/>
    <w:rsid w:val="00D771F9"/>
    <w:rsid w:val="00D82D80"/>
    <w:rsid w:val="00D904D8"/>
    <w:rsid w:val="00D935BA"/>
    <w:rsid w:val="00D93A0C"/>
    <w:rsid w:val="00D95B84"/>
    <w:rsid w:val="00DA60E8"/>
    <w:rsid w:val="00DB01EC"/>
    <w:rsid w:val="00DD14F1"/>
    <w:rsid w:val="00DD1B61"/>
    <w:rsid w:val="00DD77B4"/>
    <w:rsid w:val="00DE3AA8"/>
    <w:rsid w:val="00DE3EC1"/>
    <w:rsid w:val="00DE652E"/>
    <w:rsid w:val="00DE6592"/>
    <w:rsid w:val="00DE7CCB"/>
    <w:rsid w:val="00DF2591"/>
    <w:rsid w:val="00DF3BB8"/>
    <w:rsid w:val="00DF3CC2"/>
    <w:rsid w:val="00DF4171"/>
    <w:rsid w:val="00DF5868"/>
    <w:rsid w:val="00DF6A01"/>
    <w:rsid w:val="00DF6F65"/>
    <w:rsid w:val="00E00690"/>
    <w:rsid w:val="00E05F97"/>
    <w:rsid w:val="00E11A6C"/>
    <w:rsid w:val="00E25D52"/>
    <w:rsid w:val="00E26DB8"/>
    <w:rsid w:val="00E304F7"/>
    <w:rsid w:val="00E312D6"/>
    <w:rsid w:val="00E3147B"/>
    <w:rsid w:val="00E33C90"/>
    <w:rsid w:val="00E34502"/>
    <w:rsid w:val="00E3635E"/>
    <w:rsid w:val="00E41F9A"/>
    <w:rsid w:val="00E42AB2"/>
    <w:rsid w:val="00E43C10"/>
    <w:rsid w:val="00E579E2"/>
    <w:rsid w:val="00E62CED"/>
    <w:rsid w:val="00E65F3E"/>
    <w:rsid w:val="00E67D7C"/>
    <w:rsid w:val="00E67DF8"/>
    <w:rsid w:val="00E8057B"/>
    <w:rsid w:val="00E80C7B"/>
    <w:rsid w:val="00E928AA"/>
    <w:rsid w:val="00E9396B"/>
    <w:rsid w:val="00E96138"/>
    <w:rsid w:val="00E973A4"/>
    <w:rsid w:val="00EA6843"/>
    <w:rsid w:val="00EB1B82"/>
    <w:rsid w:val="00EB6003"/>
    <w:rsid w:val="00EB7947"/>
    <w:rsid w:val="00EC026B"/>
    <w:rsid w:val="00EC273C"/>
    <w:rsid w:val="00EC6133"/>
    <w:rsid w:val="00EC7CB9"/>
    <w:rsid w:val="00EE48BD"/>
    <w:rsid w:val="00EF1B59"/>
    <w:rsid w:val="00F00A8B"/>
    <w:rsid w:val="00F0188B"/>
    <w:rsid w:val="00F04291"/>
    <w:rsid w:val="00F10D6F"/>
    <w:rsid w:val="00F22B09"/>
    <w:rsid w:val="00F2323E"/>
    <w:rsid w:val="00F23CF7"/>
    <w:rsid w:val="00F316EF"/>
    <w:rsid w:val="00F33E68"/>
    <w:rsid w:val="00F37597"/>
    <w:rsid w:val="00F37EF8"/>
    <w:rsid w:val="00F420E5"/>
    <w:rsid w:val="00F50AFC"/>
    <w:rsid w:val="00F55162"/>
    <w:rsid w:val="00F57E54"/>
    <w:rsid w:val="00F60E77"/>
    <w:rsid w:val="00F62C5B"/>
    <w:rsid w:val="00F62E34"/>
    <w:rsid w:val="00F6403A"/>
    <w:rsid w:val="00F721A3"/>
    <w:rsid w:val="00F72D40"/>
    <w:rsid w:val="00F81FEB"/>
    <w:rsid w:val="00F940A6"/>
    <w:rsid w:val="00FA2151"/>
    <w:rsid w:val="00FA3FC2"/>
    <w:rsid w:val="00FA49EB"/>
    <w:rsid w:val="00FA4CE8"/>
    <w:rsid w:val="00FB53F1"/>
    <w:rsid w:val="00FC33E9"/>
    <w:rsid w:val="00FD661E"/>
    <w:rsid w:val="00FE069B"/>
    <w:rsid w:val="00FE081D"/>
    <w:rsid w:val="00FE102D"/>
    <w:rsid w:val="00FE6741"/>
    <w:rsid w:val="00FE77F7"/>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18D0"/>
  </w:style>
  <w:style w:type="paragraph" w:styleId="Ttulo1">
    <w:name w:val="heading 1"/>
    <w:basedOn w:val="Normal"/>
    <w:next w:val="Normal"/>
    <w:link w:val="Ttulo1Car"/>
    <w:uiPriority w:val="9"/>
    <w:qFormat/>
    <w:rsid w:val="001E7B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05124"/>
    <w:rPr>
      <w:color w:val="0000FF" w:themeColor="hyperlink"/>
      <w:u w:val="single"/>
    </w:rPr>
  </w:style>
  <w:style w:type="paragraph" w:styleId="Encabezado">
    <w:name w:val="header"/>
    <w:basedOn w:val="Normal"/>
    <w:link w:val="EncabezadoCar"/>
    <w:uiPriority w:val="99"/>
    <w:unhideWhenUsed/>
    <w:rsid w:val="00286EF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86EF8"/>
  </w:style>
  <w:style w:type="paragraph" w:styleId="Piedepgina">
    <w:name w:val="footer"/>
    <w:basedOn w:val="Normal"/>
    <w:link w:val="PiedepginaCar"/>
    <w:uiPriority w:val="99"/>
    <w:unhideWhenUsed/>
    <w:rsid w:val="00286EF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86EF8"/>
  </w:style>
  <w:style w:type="paragraph" w:styleId="Prrafodelista">
    <w:name w:val="List Paragraph"/>
    <w:basedOn w:val="Normal"/>
    <w:uiPriority w:val="34"/>
    <w:qFormat/>
    <w:rsid w:val="00C96EE3"/>
    <w:pPr>
      <w:spacing w:after="0" w:line="240" w:lineRule="auto"/>
      <w:ind w:left="720"/>
      <w:contextualSpacing/>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6D43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D43C9"/>
    <w:rPr>
      <w:rFonts w:ascii="Tahoma" w:hAnsi="Tahoma" w:cs="Tahoma"/>
      <w:sz w:val="16"/>
      <w:szCs w:val="16"/>
    </w:rPr>
  </w:style>
  <w:style w:type="character" w:customStyle="1" w:styleId="data">
    <w:name w:val="data"/>
    <w:basedOn w:val="Fuentedeprrafopredeter"/>
    <w:rsid w:val="005A4CC1"/>
  </w:style>
  <w:style w:type="character" w:customStyle="1" w:styleId="apple-converted-space">
    <w:name w:val="apple-converted-space"/>
    <w:basedOn w:val="Fuentedeprrafopredeter"/>
    <w:rsid w:val="005A4CC1"/>
  </w:style>
  <w:style w:type="paragraph" w:styleId="NormalWeb">
    <w:name w:val="Normal (Web)"/>
    <w:basedOn w:val="Normal"/>
    <w:uiPriority w:val="99"/>
    <w:semiHidden/>
    <w:unhideWhenUsed/>
    <w:rsid w:val="005A4CC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1E7BC2"/>
    <w:rPr>
      <w:rFonts w:asciiTheme="majorHAnsi" w:eastAsiaTheme="majorEastAsia" w:hAnsiTheme="majorHAnsi" w:cstheme="majorBidi"/>
      <w:b/>
      <w:bCs/>
      <w:color w:val="365F91" w:themeColor="accent1" w:themeShade="BF"/>
      <w:sz w:val="28"/>
      <w:szCs w:val="28"/>
    </w:rPr>
  </w:style>
  <w:style w:type="paragraph" w:styleId="Textonotapie">
    <w:name w:val="footnote text"/>
    <w:basedOn w:val="Normal"/>
    <w:link w:val="TextonotapieCar"/>
    <w:uiPriority w:val="99"/>
    <w:unhideWhenUsed/>
    <w:rsid w:val="00DF4171"/>
    <w:pPr>
      <w:spacing w:after="0" w:line="240" w:lineRule="auto"/>
    </w:pPr>
    <w:rPr>
      <w:sz w:val="20"/>
      <w:szCs w:val="20"/>
    </w:rPr>
  </w:style>
  <w:style w:type="character" w:customStyle="1" w:styleId="TextonotapieCar">
    <w:name w:val="Texto nota pie Car"/>
    <w:basedOn w:val="Fuentedeprrafopredeter"/>
    <w:link w:val="Textonotapie"/>
    <w:uiPriority w:val="99"/>
    <w:rsid w:val="00DF4171"/>
    <w:rPr>
      <w:sz w:val="20"/>
      <w:szCs w:val="20"/>
    </w:rPr>
  </w:style>
  <w:style w:type="character" w:styleId="Refdenotaalpie">
    <w:name w:val="footnote reference"/>
    <w:basedOn w:val="Fuentedeprrafopredeter"/>
    <w:uiPriority w:val="99"/>
    <w:unhideWhenUsed/>
    <w:rsid w:val="00DF4171"/>
    <w:rPr>
      <w:vertAlign w:val="superscript"/>
    </w:rPr>
  </w:style>
  <w:style w:type="character" w:styleId="Refdecomentario">
    <w:name w:val="annotation reference"/>
    <w:basedOn w:val="Fuentedeprrafopredeter"/>
    <w:uiPriority w:val="99"/>
    <w:semiHidden/>
    <w:unhideWhenUsed/>
    <w:rsid w:val="005E0F7E"/>
    <w:rPr>
      <w:sz w:val="18"/>
      <w:szCs w:val="18"/>
    </w:rPr>
  </w:style>
  <w:style w:type="paragraph" w:styleId="Textocomentario">
    <w:name w:val="annotation text"/>
    <w:basedOn w:val="Normal"/>
    <w:link w:val="TextocomentarioCar"/>
    <w:uiPriority w:val="99"/>
    <w:semiHidden/>
    <w:unhideWhenUsed/>
    <w:rsid w:val="005E0F7E"/>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5E0F7E"/>
    <w:rPr>
      <w:sz w:val="24"/>
      <w:szCs w:val="24"/>
    </w:rPr>
  </w:style>
  <w:style w:type="paragraph" w:styleId="Asuntodelcomentario">
    <w:name w:val="annotation subject"/>
    <w:basedOn w:val="Textocomentario"/>
    <w:next w:val="Textocomentario"/>
    <w:link w:val="AsuntodelcomentarioCar"/>
    <w:uiPriority w:val="99"/>
    <w:semiHidden/>
    <w:unhideWhenUsed/>
    <w:rsid w:val="005E0F7E"/>
    <w:rPr>
      <w:b/>
      <w:bCs/>
      <w:sz w:val="20"/>
      <w:szCs w:val="20"/>
    </w:rPr>
  </w:style>
  <w:style w:type="character" w:customStyle="1" w:styleId="AsuntodelcomentarioCar">
    <w:name w:val="Asunto del comentario Car"/>
    <w:basedOn w:val="TextocomentarioCar"/>
    <w:link w:val="Asuntodelcomentario"/>
    <w:uiPriority w:val="99"/>
    <w:semiHidden/>
    <w:rsid w:val="005E0F7E"/>
    <w:rPr>
      <w:b/>
      <w:bCs/>
      <w:sz w:val="20"/>
      <w:szCs w:val="20"/>
    </w:rPr>
  </w:style>
  <w:style w:type="character" w:styleId="Hipervnculovisitado">
    <w:name w:val="FollowedHyperlink"/>
    <w:basedOn w:val="Fuentedeprrafopredeter"/>
    <w:uiPriority w:val="99"/>
    <w:semiHidden/>
    <w:unhideWhenUsed/>
    <w:rsid w:val="005D0EC0"/>
    <w:rPr>
      <w:color w:val="800080" w:themeColor="followedHyperlink"/>
      <w:u w:val="single"/>
    </w:rPr>
  </w:style>
  <w:style w:type="character" w:styleId="AcrnimoHTML">
    <w:name w:val="HTML Acronym"/>
    <w:basedOn w:val="Fuentedeprrafopredeter"/>
    <w:uiPriority w:val="99"/>
    <w:semiHidden/>
    <w:unhideWhenUsed/>
    <w:rsid w:val="00F22B09"/>
  </w:style>
  <w:style w:type="character" w:customStyle="1" w:styleId="a">
    <w:name w:val="a"/>
    <w:basedOn w:val="Fuentedeprrafopredeter"/>
    <w:rsid w:val="008D75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E7BC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05124"/>
    <w:rPr>
      <w:color w:val="0000FF" w:themeColor="hyperlink"/>
      <w:u w:val="single"/>
    </w:rPr>
  </w:style>
  <w:style w:type="paragraph" w:styleId="Encabezado">
    <w:name w:val="header"/>
    <w:basedOn w:val="Normal"/>
    <w:link w:val="EncabezadoCar"/>
    <w:uiPriority w:val="99"/>
    <w:unhideWhenUsed/>
    <w:rsid w:val="00286EF8"/>
    <w:pPr>
      <w:tabs>
        <w:tab w:val="center" w:pos="4252"/>
        <w:tab w:val="right" w:pos="8504"/>
      </w:tabs>
      <w:spacing w:after="0" w:line="240" w:lineRule="auto"/>
    </w:pPr>
  </w:style>
  <w:style w:type="character" w:customStyle="1" w:styleId="EncabezadoCar">
    <w:name w:val="Intestazione Carattere"/>
    <w:basedOn w:val="Fuentedeprrafopredeter"/>
    <w:link w:val="Encabezado"/>
    <w:uiPriority w:val="99"/>
    <w:rsid w:val="00286EF8"/>
  </w:style>
  <w:style w:type="paragraph" w:styleId="Piedepgina">
    <w:name w:val="footer"/>
    <w:basedOn w:val="Normal"/>
    <w:link w:val="PiedepginaCar"/>
    <w:uiPriority w:val="99"/>
    <w:unhideWhenUsed/>
    <w:rsid w:val="00286EF8"/>
    <w:pPr>
      <w:tabs>
        <w:tab w:val="center" w:pos="4252"/>
        <w:tab w:val="right" w:pos="8504"/>
      </w:tabs>
      <w:spacing w:after="0" w:line="240" w:lineRule="auto"/>
    </w:pPr>
  </w:style>
  <w:style w:type="character" w:customStyle="1" w:styleId="PiedepginaCar">
    <w:name w:val="Piè di pagina Carattere"/>
    <w:basedOn w:val="Fuentedeprrafopredeter"/>
    <w:link w:val="Piedepgina"/>
    <w:uiPriority w:val="99"/>
    <w:rsid w:val="00286EF8"/>
  </w:style>
  <w:style w:type="paragraph" w:styleId="Prrafodelista">
    <w:name w:val="List Paragraph"/>
    <w:basedOn w:val="Normal"/>
    <w:uiPriority w:val="34"/>
    <w:qFormat/>
    <w:rsid w:val="00C96EE3"/>
    <w:pPr>
      <w:spacing w:after="0" w:line="240" w:lineRule="auto"/>
      <w:ind w:left="720"/>
      <w:contextualSpacing/>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6D43C9"/>
    <w:pPr>
      <w:spacing w:after="0" w:line="240" w:lineRule="auto"/>
    </w:pPr>
    <w:rPr>
      <w:rFonts w:ascii="Tahoma" w:hAnsi="Tahoma" w:cs="Tahoma"/>
      <w:sz w:val="16"/>
      <w:szCs w:val="16"/>
    </w:rPr>
  </w:style>
  <w:style w:type="character" w:customStyle="1" w:styleId="TextodegloboCar">
    <w:name w:val="Testo fumetto Carattere"/>
    <w:basedOn w:val="Fuentedeprrafopredeter"/>
    <w:link w:val="Textodeglobo"/>
    <w:uiPriority w:val="99"/>
    <w:semiHidden/>
    <w:rsid w:val="006D43C9"/>
    <w:rPr>
      <w:rFonts w:ascii="Tahoma" w:hAnsi="Tahoma" w:cs="Tahoma"/>
      <w:sz w:val="16"/>
      <w:szCs w:val="16"/>
    </w:rPr>
  </w:style>
  <w:style w:type="character" w:customStyle="1" w:styleId="data">
    <w:name w:val="data"/>
    <w:basedOn w:val="Fuentedeprrafopredeter"/>
    <w:rsid w:val="005A4CC1"/>
  </w:style>
  <w:style w:type="character" w:customStyle="1" w:styleId="apple-converted-space">
    <w:name w:val="apple-converted-space"/>
    <w:basedOn w:val="Fuentedeprrafopredeter"/>
    <w:rsid w:val="005A4CC1"/>
  </w:style>
  <w:style w:type="paragraph" w:styleId="NormalWeb">
    <w:name w:val="Normal (Web)"/>
    <w:basedOn w:val="Normal"/>
    <w:uiPriority w:val="99"/>
    <w:semiHidden/>
    <w:unhideWhenUsed/>
    <w:rsid w:val="005A4CC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1Car">
    <w:name w:val="Titolo 1 Carattere"/>
    <w:basedOn w:val="Fuentedeprrafopredeter"/>
    <w:link w:val="Ttulo1"/>
    <w:uiPriority w:val="9"/>
    <w:rsid w:val="001E7BC2"/>
    <w:rPr>
      <w:rFonts w:asciiTheme="majorHAnsi" w:eastAsiaTheme="majorEastAsia" w:hAnsiTheme="majorHAnsi" w:cstheme="majorBidi"/>
      <w:b/>
      <w:bCs/>
      <w:color w:val="365F91" w:themeColor="accent1" w:themeShade="BF"/>
      <w:sz w:val="28"/>
      <w:szCs w:val="28"/>
    </w:rPr>
  </w:style>
  <w:style w:type="paragraph" w:styleId="Textonotapie">
    <w:name w:val="footnote text"/>
    <w:basedOn w:val="Normal"/>
    <w:link w:val="TextonotapieCar"/>
    <w:uiPriority w:val="99"/>
    <w:unhideWhenUsed/>
    <w:rsid w:val="00DF4171"/>
    <w:pPr>
      <w:spacing w:after="0" w:line="240" w:lineRule="auto"/>
    </w:pPr>
    <w:rPr>
      <w:sz w:val="20"/>
      <w:szCs w:val="20"/>
    </w:rPr>
  </w:style>
  <w:style w:type="character" w:customStyle="1" w:styleId="TextonotapieCar">
    <w:name w:val="Testo nota a piè di pagina Carattere"/>
    <w:basedOn w:val="Fuentedeprrafopredeter"/>
    <w:link w:val="Textonotapie"/>
    <w:uiPriority w:val="99"/>
    <w:rsid w:val="00DF4171"/>
    <w:rPr>
      <w:sz w:val="20"/>
      <w:szCs w:val="20"/>
    </w:rPr>
  </w:style>
  <w:style w:type="character" w:styleId="Refdenotaalpie">
    <w:name w:val="footnote reference"/>
    <w:basedOn w:val="Fuentedeprrafopredeter"/>
    <w:uiPriority w:val="99"/>
    <w:unhideWhenUsed/>
    <w:rsid w:val="00DF4171"/>
    <w:rPr>
      <w:vertAlign w:val="superscript"/>
    </w:rPr>
  </w:style>
  <w:style w:type="character" w:styleId="Refdecomentario">
    <w:name w:val="annotation reference"/>
    <w:basedOn w:val="Fuentedeprrafopredeter"/>
    <w:uiPriority w:val="99"/>
    <w:semiHidden/>
    <w:unhideWhenUsed/>
    <w:rsid w:val="005E0F7E"/>
    <w:rPr>
      <w:sz w:val="18"/>
      <w:szCs w:val="18"/>
    </w:rPr>
  </w:style>
  <w:style w:type="paragraph" w:styleId="Textocomentario">
    <w:name w:val="annotation text"/>
    <w:basedOn w:val="Normal"/>
    <w:link w:val="TextocomentarioCar"/>
    <w:uiPriority w:val="99"/>
    <w:semiHidden/>
    <w:unhideWhenUsed/>
    <w:rsid w:val="005E0F7E"/>
    <w:pPr>
      <w:spacing w:line="240" w:lineRule="auto"/>
    </w:pPr>
    <w:rPr>
      <w:sz w:val="24"/>
      <w:szCs w:val="24"/>
    </w:rPr>
  </w:style>
  <w:style w:type="character" w:customStyle="1" w:styleId="TextocomentarioCar">
    <w:name w:val="Testo commento Carattere"/>
    <w:basedOn w:val="Fuentedeprrafopredeter"/>
    <w:link w:val="Textocomentario"/>
    <w:uiPriority w:val="99"/>
    <w:semiHidden/>
    <w:rsid w:val="005E0F7E"/>
    <w:rPr>
      <w:sz w:val="24"/>
      <w:szCs w:val="24"/>
    </w:rPr>
  </w:style>
  <w:style w:type="paragraph" w:styleId="Asuntodelcomentario">
    <w:name w:val="annotation subject"/>
    <w:basedOn w:val="Textocomentario"/>
    <w:next w:val="Textocomentario"/>
    <w:link w:val="AsuntodelcomentarioCar"/>
    <w:uiPriority w:val="99"/>
    <w:semiHidden/>
    <w:unhideWhenUsed/>
    <w:rsid w:val="005E0F7E"/>
    <w:rPr>
      <w:b/>
      <w:bCs/>
      <w:sz w:val="20"/>
      <w:szCs w:val="20"/>
    </w:rPr>
  </w:style>
  <w:style w:type="character" w:customStyle="1" w:styleId="AsuntodelcomentarioCar">
    <w:name w:val="Soggetto commento Carattere"/>
    <w:basedOn w:val="TextocomentarioCar"/>
    <w:link w:val="Asuntodelcomentario"/>
    <w:uiPriority w:val="99"/>
    <w:semiHidden/>
    <w:rsid w:val="005E0F7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15355">
      <w:bodyDiv w:val="1"/>
      <w:marLeft w:val="0"/>
      <w:marRight w:val="0"/>
      <w:marTop w:val="0"/>
      <w:marBottom w:val="0"/>
      <w:divBdr>
        <w:top w:val="none" w:sz="0" w:space="0" w:color="auto"/>
        <w:left w:val="none" w:sz="0" w:space="0" w:color="auto"/>
        <w:bottom w:val="none" w:sz="0" w:space="0" w:color="auto"/>
        <w:right w:val="none" w:sz="0" w:space="0" w:color="auto"/>
      </w:divBdr>
      <w:divsChild>
        <w:div w:id="157620177">
          <w:marLeft w:val="0"/>
          <w:marRight w:val="0"/>
          <w:marTop w:val="360"/>
          <w:marBottom w:val="192"/>
          <w:divBdr>
            <w:top w:val="none" w:sz="0" w:space="0" w:color="auto"/>
            <w:left w:val="none" w:sz="0" w:space="0" w:color="auto"/>
            <w:bottom w:val="none" w:sz="0" w:space="0" w:color="auto"/>
            <w:right w:val="none" w:sz="0" w:space="0" w:color="auto"/>
          </w:divBdr>
        </w:div>
        <w:div w:id="1256089497">
          <w:marLeft w:val="0"/>
          <w:marRight w:val="0"/>
          <w:marTop w:val="480"/>
          <w:marBottom w:val="240"/>
          <w:divBdr>
            <w:top w:val="none" w:sz="0" w:space="0" w:color="auto"/>
            <w:left w:val="none" w:sz="0" w:space="0" w:color="auto"/>
            <w:bottom w:val="none" w:sz="0" w:space="0" w:color="auto"/>
            <w:right w:val="none" w:sz="0" w:space="0" w:color="auto"/>
          </w:divBdr>
        </w:div>
      </w:divsChild>
    </w:div>
    <w:div w:id="148373814">
      <w:bodyDiv w:val="1"/>
      <w:marLeft w:val="0"/>
      <w:marRight w:val="0"/>
      <w:marTop w:val="0"/>
      <w:marBottom w:val="0"/>
      <w:divBdr>
        <w:top w:val="none" w:sz="0" w:space="0" w:color="auto"/>
        <w:left w:val="none" w:sz="0" w:space="0" w:color="auto"/>
        <w:bottom w:val="none" w:sz="0" w:space="0" w:color="auto"/>
        <w:right w:val="none" w:sz="0" w:space="0" w:color="auto"/>
      </w:divBdr>
    </w:div>
    <w:div w:id="157380998">
      <w:bodyDiv w:val="1"/>
      <w:marLeft w:val="0"/>
      <w:marRight w:val="0"/>
      <w:marTop w:val="0"/>
      <w:marBottom w:val="0"/>
      <w:divBdr>
        <w:top w:val="none" w:sz="0" w:space="0" w:color="auto"/>
        <w:left w:val="none" w:sz="0" w:space="0" w:color="auto"/>
        <w:bottom w:val="none" w:sz="0" w:space="0" w:color="auto"/>
        <w:right w:val="none" w:sz="0" w:space="0" w:color="auto"/>
      </w:divBdr>
    </w:div>
    <w:div w:id="164326210">
      <w:bodyDiv w:val="1"/>
      <w:marLeft w:val="0"/>
      <w:marRight w:val="0"/>
      <w:marTop w:val="0"/>
      <w:marBottom w:val="0"/>
      <w:divBdr>
        <w:top w:val="none" w:sz="0" w:space="0" w:color="auto"/>
        <w:left w:val="none" w:sz="0" w:space="0" w:color="auto"/>
        <w:bottom w:val="none" w:sz="0" w:space="0" w:color="auto"/>
        <w:right w:val="none" w:sz="0" w:space="0" w:color="auto"/>
      </w:divBdr>
    </w:div>
    <w:div w:id="446584730">
      <w:bodyDiv w:val="1"/>
      <w:marLeft w:val="0"/>
      <w:marRight w:val="0"/>
      <w:marTop w:val="0"/>
      <w:marBottom w:val="0"/>
      <w:divBdr>
        <w:top w:val="none" w:sz="0" w:space="0" w:color="auto"/>
        <w:left w:val="none" w:sz="0" w:space="0" w:color="auto"/>
        <w:bottom w:val="none" w:sz="0" w:space="0" w:color="auto"/>
        <w:right w:val="none" w:sz="0" w:space="0" w:color="auto"/>
      </w:divBdr>
      <w:divsChild>
        <w:div w:id="382366927">
          <w:marLeft w:val="0"/>
          <w:marRight w:val="0"/>
          <w:marTop w:val="0"/>
          <w:marBottom w:val="0"/>
          <w:divBdr>
            <w:top w:val="none" w:sz="0" w:space="0" w:color="auto"/>
            <w:left w:val="none" w:sz="0" w:space="0" w:color="auto"/>
            <w:bottom w:val="none" w:sz="0" w:space="0" w:color="auto"/>
            <w:right w:val="none" w:sz="0" w:space="0" w:color="auto"/>
          </w:divBdr>
          <w:divsChild>
            <w:div w:id="153689324">
              <w:marLeft w:val="0"/>
              <w:marRight w:val="0"/>
              <w:marTop w:val="0"/>
              <w:marBottom w:val="300"/>
              <w:divBdr>
                <w:top w:val="none" w:sz="0" w:space="0" w:color="auto"/>
                <w:left w:val="none" w:sz="0" w:space="0" w:color="auto"/>
                <w:bottom w:val="none" w:sz="0" w:space="0" w:color="auto"/>
                <w:right w:val="none" w:sz="0" w:space="0" w:color="auto"/>
              </w:divBdr>
            </w:div>
          </w:divsChild>
        </w:div>
        <w:div w:id="628439094">
          <w:marLeft w:val="0"/>
          <w:marRight w:val="0"/>
          <w:marTop w:val="0"/>
          <w:marBottom w:val="0"/>
          <w:divBdr>
            <w:top w:val="none" w:sz="0" w:space="0" w:color="auto"/>
            <w:left w:val="none" w:sz="0" w:space="0" w:color="auto"/>
            <w:bottom w:val="none" w:sz="0" w:space="0" w:color="auto"/>
            <w:right w:val="none" w:sz="0" w:space="0" w:color="auto"/>
          </w:divBdr>
          <w:divsChild>
            <w:div w:id="112724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07772">
      <w:bodyDiv w:val="1"/>
      <w:marLeft w:val="0"/>
      <w:marRight w:val="0"/>
      <w:marTop w:val="0"/>
      <w:marBottom w:val="0"/>
      <w:divBdr>
        <w:top w:val="none" w:sz="0" w:space="0" w:color="auto"/>
        <w:left w:val="none" w:sz="0" w:space="0" w:color="auto"/>
        <w:bottom w:val="none" w:sz="0" w:space="0" w:color="auto"/>
        <w:right w:val="none" w:sz="0" w:space="0" w:color="auto"/>
      </w:divBdr>
    </w:div>
    <w:div w:id="596866656">
      <w:bodyDiv w:val="1"/>
      <w:marLeft w:val="0"/>
      <w:marRight w:val="0"/>
      <w:marTop w:val="0"/>
      <w:marBottom w:val="0"/>
      <w:divBdr>
        <w:top w:val="none" w:sz="0" w:space="0" w:color="auto"/>
        <w:left w:val="none" w:sz="0" w:space="0" w:color="auto"/>
        <w:bottom w:val="none" w:sz="0" w:space="0" w:color="auto"/>
        <w:right w:val="none" w:sz="0" w:space="0" w:color="auto"/>
      </w:divBdr>
      <w:divsChild>
        <w:div w:id="966274025">
          <w:marLeft w:val="0"/>
          <w:marRight w:val="0"/>
          <w:marTop w:val="480"/>
          <w:marBottom w:val="240"/>
          <w:divBdr>
            <w:top w:val="none" w:sz="0" w:space="0" w:color="auto"/>
            <w:left w:val="none" w:sz="0" w:space="0" w:color="auto"/>
            <w:bottom w:val="none" w:sz="0" w:space="0" w:color="auto"/>
            <w:right w:val="none" w:sz="0" w:space="0" w:color="auto"/>
          </w:divBdr>
        </w:div>
      </w:divsChild>
    </w:div>
    <w:div w:id="743913805">
      <w:bodyDiv w:val="1"/>
      <w:marLeft w:val="0"/>
      <w:marRight w:val="0"/>
      <w:marTop w:val="0"/>
      <w:marBottom w:val="0"/>
      <w:divBdr>
        <w:top w:val="none" w:sz="0" w:space="0" w:color="auto"/>
        <w:left w:val="none" w:sz="0" w:space="0" w:color="auto"/>
        <w:bottom w:val="none" w:sz="0" w:space="0" w:color="auto"/>
        <w:right w:val="none" w:sz="0" w:space="0" w:color="auto"/>
      </w:divBdr>
    </w:div>
    <w:div w:id="846600001">
      <w:bodyDiv w:val="1"/>
      <w:marLeft w:val="0"/>
      <w:marRight w:val="0"/>
      <w:marTop w:val="0"/>
      <w:marBottom w:val="0"/>
      <w:divBdr>
        <w:top w:val="none" w:sz="0" w:space="0" w:color="auto"/>
        <w:left w:val="none" w:sz="0" w:space="0" w:color="auto"/>
        <w:bottom w:val="none" w:sz="0" w:space="0" w:color="auto"/>
        <w:right w:val="none" w:sz="0" w:space="0" w:color="auto"/>
      </w:divBdr>
    </w:div>
    <w:div w:id="1096902176">
      <w:bodyDiv w:val="1"/>
      <w:marLeft w:val="0"/>
      <w:marRight w:val="0"/>
      <w:marTop w:val="0"/>
      <w:marBottom w:val="0"/>
      <w:divBdr>
        <w:top w:val="none" w:sz="0" w:space="0" w:color="auto"/>
        <w:left w:val="none" w:sz="0" w:space="0" w:color="auto"/>
        <w:bottom w:val="none" w:sz="0" w:space="0" w:color="auto"/>
        <w:right w:val="none" w:sz="0" w:space="0" w:color="auto"/>
      </w:divBdr>
      <w:divsChild>
        <w:div w:id="2089036779">
          <w:marLeft w:val="0"/>
          <w:marRight w:val="0"/>
          <w:marTop w:val="0"/>
          <w:marBottom w:val="0"/>
          <w:divBdr>
            <w:top w:val="none" w:sz="0" w:space="0" w:color="auto"/>
            <w:left w:val="none" w:sz="0" w:space="0" w:color="auto"/>
            <w:bottom w:val="none" w:sz="0" w:space="0" w:color="auto"/>
            <w:right w:val="none" w:sz="0" w:space="0" w:color="auto"/>
          </w:divBdr>
        </w:div>
        <w:div w:id="2055226164">
          <w:marLeft w:val="0"/>
          <w:marRight w:val="0"/>
          <w:marTop w:val="0"/>
          <w:marBottom w:val="0"/>
          <w:divBdr>
            <w:top w:val="none" w:sz="0" w:space="0" w:color="auto"/>
            <w:left w:val="none" w:sz="0" w:space="0" w:color="auto"/>
            <w:bottom w:val="none" w:sz="0" w:space="0" w:color="auto"/>
            <w:right w:val="none" w:sz="0" w:space="0" w:color="auto"/>
          </w:divBdr>
        </w:div>
      </w:divsChild>
    </w:div>
    <w:div w:id="1138378728">
      <w:bodyDiv w:val="1"/>
      <w:marLeft w:val="0"/>
      <w:marRight w:val="0"/>
      <w:marTop w:val="0"/>
      <w:marBottom w:val="0"/>
      <w:divBdr>
        <w:top w:val="none" w:sz="0" w:space="0" w:color="auto"/>
        <w:left w:val="none" w:sz="0" w:space="0" w:color="auto"/>
        <w:bottom w:val="none" w:sz="0" w:space="0" w:color="auto"/>
        <w:right w:val="none" w:sz="0" w:space="0" w:color="auto"/>
      </w:divBdr>
    </w:div>
    <w:div w:id="1295210166">
      <w:bodyDiv w:val="1"/>
      <w:marLeft w:val="0"/>
      <w:marRight w:val="0"/>
      <w:marTop w:val="0"/>
      <w:marBottom w:val="0"/>
      <w:divBdr>
        <w:top w:val="none" w:sz="0" w:space="0" w:color="auto"/>
        <w:left w:val="none" w:sz="0" w:space="0" w:color="auto"/>
        <w:bottom w:val="none" w:sz="0" w:space="0" w:color="auto"/>
        <w:right w:val="none" w:sz="0" w:space="0" w:color="auto"/>
      </w:divBdr>
      <w:divsChild>
        <w:div w:id="110171706">
          <w:marLeft w:val="0"/>
          <w:marRight w:val="0"/>
          <w:marTop w:val="480"/>
          <w:marBottom w:val="240"/>
          <w:divBdr>
            <w:top w:val="none" w:sz="0" w:space="0" w:color="auto"/>
            <w:left w:val="none" w:sz="0" w:space="0" w:color="auto"/>
            <w:bottom w:val="none" w:sz="0" w:space="0" w:color="auto"/>
            <w:right w:val="none" w:sz="0" w:space="0" w:color="auto"/>
          </w:divBdr>
        </w:div>
      </w:divsChild>
    </w:div>
    <w:div w:id="1404796548">
      <w:bodyDiv w:val="1"/>
      <w:marLeft w:val="0"/>
      <w:marRight w:val="0"/>
      <w:marTop w:val="0"/>
      <w:marBottom w:val="0"/>
      <w:divBdr>
        <w:top w:val="none" w:sz="0" w:space="0" w:color="auto"/>
        <w:left w:val="none" w:sz="0" w:space="0" w:color="auto"/>
        <w:bottom w:val="none" w:sz="0" w:space="0" w:color="auto"/>
        <w:right w:val="none" w:sz="0" w:space="0" w:color="auto"/>
      </w:divBdr>
    </w:div>
    <w:div w:id="1453941618">
      <w:bodyDiv w:val="1"/>
      <w:marLeft w:val="0"/>
      <w:marRight w:val="0"/>
      <w:marTop w:val="0"/>
      <w:marBottom w:val="0"/>
      <w:divBdr>
        <w:top w:val="none" w:sz="0" w:space="0" w:color="auto"/>
        <w:left w:val="none" w:sz="0" w:space="0" w:color="auto"/>
        <w:bottom w:val="none" w:sz="0" w:space="0" w:color="auto"/>
        <w:right w:val="none" w:sz="0" w:space="0" w:color="auto"/>
      </w:divBdr>
      <w:divsChild>
        <w:div w:id="1352027436">
          <w:marLeft w:val="0"/>
          <w:marRight w:val="0"/>
          <w:marTop w:val="0"/>
          <w:marBottom w:val="0"/>
          <w:divBdr>
            <w:top w:val="none" w:sz="0" w:space="0" w:color="auto"/>
            <w:left w:val="none" w:sz="0" w:space="0" w:color="auto"/>
            <w:bottom w:val="none" w:sz="0" w:space="0" w:color="auto"/>
            <w:right w:val="none" w:sz="0" w:space="0" w:color="auto"/>
          </w:divBdr>
        </w:div>
        <w:div w:id="794446228">
          <w:marLeft w:val="0"/>
          <w:marRight w:val="0"/>
          <w:marTop w:val="0"/>
          <w:marBottom w:val="0"/>
          <w:divBdr>
            <w:top w:val="none" w:sz="0" w:space="0" w:color="auto"/>
            <w:left w:val="none" w:sz="0" w:space="0" w:color="auto"/>
            <w:bottom w:val="none" w:sz="0" w:space="0" w:color="auto"/>
            <w:right w:val="none" w:sz="0" w:space="0" w:color="auto"/>
          </w:divBdr>
        </w:div>
      </w:divsChild>
    </w:div>
    <w:div w:id="1719275668">
      <w:bodyDiv w:val="1"/>
      <w:marLeft w:val="0"/>
      <w:marRight w:val="0"/>
      <w:marTop w:val="0"/>
      <w:marBottom w:val="0"/>
      <w:divBdr>
        <w:top w:val="none" w:sz="0" w:space="0" w:color="auto"/>
        <w:left w:val="none" w:sz="0" w:space="0" w:color="auto"/>
        <w:bottom w:val="none" w:sz="0" w:space="0" w:color="auto"/>
        <w:right w:val="none" w:sz="0" w:space="0" w:color="auto"/>
      </w:divBdr>
    </w:div>
    <w:div w:id="1736507409">
      <w:bodyDiv w:val="1"/>
      <w:marLeft w:val="0"/>
      <w:marRight w:val="0"/>
      <w:marTop w:val="0"/>
      <w:marBottom w:val="0"/>
      <w:divBdr>
        <w:top w:val="none" w:sz="0" w:space="0" w:color="auto"/>
        <w:left w:val="none" w:sz="0" w:space="0" w:color="auto"/>
        <w:bottom w:val="none" w:sz="0" w:space="0" w:color="auto"/>
        <w:right w:val="none" w:sz="0" w:space="0" w:color="auto"/>
      </w:divBdr>
    </w:div>
    <w:div w:id="1888714709">
      <w:bodyDiv w:val="1"/>
      <w:marLeft w:val="0"/>
      <w:marRight w:val="0"/>
      <w:marTop w:val="0"/>
      <w:marBottom w:val="0"/>
      <w:divBdr>
        <w:top w:val="none" w:sz="0" w:space="0" w:color="auto"/>
        <w:left w:val="none" w:sz="0" w:space="0" w:color="auto"/>
        <w:bottom w:val="none" w:sz="0" w:space="0" w:color="auto"/>
        <w:right w:val="none" w:sz="0" w:space="0" w:color="auto"/>
      </w:divBdr>
      <w:divsChild>
        <w:div w:id="198009058">
          <w:marLeft w:val="0"/>
          <w:marRight w:val="0"/>
          <w:marTop w:val="360"/>
          <w:marBottom w:val="192"/>
          <w:divBdr>
            <w:top w:val="none" w:sz="0" w:space="0" w:color="auto"/>
            <w:left w:val="none" w:sz="0" w:space="0" w:color="auto"/>
            <w:bottom w:val="none" w:sz="0" w:space="0" w:color="auto"/>
            <w:right w:val="none" w:sz="0" w:space="0" w:color="auto"/>
          </w:divBdr>
        </w:div>
        <w:div w:id="1359621339">
          <w:marLeft w:val="0"/>
          <w:marRight w:val="0"/>
          <w:marTop w:val="480"/>
          <w:marBottom w:val="240"/>
          <w:divBdr>
            <w:top w:val="none" w:sz="0" w:space="0" w:color="auto"/>
            <w:left w:val="none" w:sz="0" w:space="0" w:color="auto"/>
            <w:bottom w:val="none" w:sz="0" w:space="0" w:color="auto"/>
            <w:right w:val="none" w:sz="0" w:space="0" w:color="auto"/>
          </w:divBdr>
        </w:div>
      </w:divsChild>
    </w:div>
    <w:div w:id="1913806479">
      <w:bodyDiv w:val="1"/>
      <w:marLeft w:val="0"/>
      <w:marRight w:val="0"/>
      <w:marTop w:val="0"/>
      <w:marBottom w:val="0"/>
      <w:divBdr>
        <w:top w:val="none" w:sz="0" w:space="0" w:color="auto"/>
        <w:left w:val="none" w:sz="0" w:space="0" w:color="auto"/>
        <w:bottom w:val="none" w:sz="0" w:space="0" w:color="auto"/>
        <w:right w:val="none" w:sz="0" w:space="0" w:color="auto"/>
      </w:divBdr>
      <w:divsChild>
        <w:div w:id="577862594">
          <w:marLeft w:val="0"/>
          <w:marRight w:val="0"/>
          <w:marTop w:val="480"/>
          <w:marBottom w:val="240"/>
          <w:divBdr>
            <w:top w:val="none" w:sz="0" w:space="0" w:color="auto"/>
            <w:left w:val="none" w:sz="0" w:space="0" w:color="auto"/>
            <w:bottom w:val="none" w:sz="0" w:space="0" w:color="auto"/>
            <w:right w:val="none" w:sz="0" w:space="0" w:color="auto"/>
          </w:divBdr>
        </w:div>
      </w:divsChild>
    </w:div>
    <w:div w:id="1975059232">
      <w:bodyDiv w:val="1"/>
      <w:marLeft w:val="0"/>
      <w:marRight w:val="0"/>
      <w:marTop w:val="0"/>
      <w:marBottom w:val="0"/>
      <w:divBdr>
        <w:top w:val="none" w:sz="0" w:space="0" w:color="auto"/>
        <w:left w:val="none" w:sz="0" w:space="0" w:color="auto"/>
        <w:bottom w:val="none" w:sz="0" w:space="0" w:color="auto"/>
        <w:right w:val="none" w:sz="0" w:space="0" w:color="auto"/>
      </w:divBdr>
      <w:divsChild>
        <w:div w:id="1282881473">
          <w:marLeft w:val="0"/>
          <w:marRight w:val="0"/>
          <w:marTop w:val="48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lpais.com/elpais/2012/10/05/actualidad/1349440803_055279.html" TargetMode="External"/><Relationship Id="rId18" Type="http://schemas.openxmlformats.org/officeDocument/2006/relationships/hyperlink" Target="http://ctxt.es/es/20150312/politica/549/Periodismo-Cebri%C3%A1n-Telemadrid.htm" TargetMode="External"/><Relationship Id="rId3" Type="http://schemas.openxmlformats.org/officeDocument/2006/relationships/styles" Target="styles.xml"/><Relationship Id="rId21" Type="http://schemas.openxmlformats.org/officeDocument/2006/relationships/hyperlink" Target="http://teledetodos.es/index.php/dictamen-2015" TargetMode="External"/><Relationship Id="rId7" Type="http://schemas.openxmlformats.org/officeDocument/2006/relationships/footnotes" Target="footnotes.xml"/><Relationship Id="rId12" Type="http://schemas.openxmlformats.org/officeDocument/2006/relationships/hyperlink" Target="http://eacea.ec.europa.eu/youth/tools/documents/perception-behaviours.pdf" TargetMode="External"/><Relationship Id="rId17" Type="http://schemas.openxmlformats.org/officeDocument/2006/relationships/hyperlink" Target="http://ctxt.es/es/20160504/Politica/5859/prensa-medios-de-comunicacion-independencia-censura-concentracion-periodismo-digital-periodismo.htm" TargetMode="External"/><Relationship Id="rId2" Type="http://schemas.openxmlformats.org/officeDocument/2006/relationships/numbering" Target="numbering.xml"/><Relationship Id="rId16" Type="http://schemas.openxmlformats.org/officeDocument/2006/relationships/hyperlink" Target="http://monitor.cmpf.eui.eu/mpm2015/results/" TargetMode="External"/><Relationship Id="rId20" Type="http://schemas.openxmlformats.org/officeDocument/2006/relationships/hyperlink" Target="https://reutersinstitute.politics.ox.ac.uk/sites/default/files/Reuters%20Institute%20Digital%20News%20Report%202015_Full%20Report.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txt.es/es/20160504/Politica/5813/ERE-Unidad-Editorial-El-Mundo-huelga-comit%C3%A9-de-empresa-Comunicaci%C3%B3n.htm"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ec.europa.eu/information_society/media_taskforce/doc/pluralism/pfr_report.pdf" TargetMode="External"/><Relationship Id="rId23" Type="http://schemas.openxmlformats.org/officeDocument/2006/relationships/fontTable" Target="fontTable.xml"/><Relationship Id="rId10" Type="http://schemas.openxmlformats.org/officeDocument/2006/relationships/hyperlink" Target="http://www.apmadrid.es/noticias/generales/informe-anual-de-la-profesion-periodistica-2015" TargetMode="External"/><Relationship Id="rId19" Type="http://schemas.openxmlformats.org/officeDocument/2006/relationships/hyperlink" Target="http://www.prnoticias.com/index.php/prensa/192-el-pais-/20116995-el-pais-justifica-el-ere-no-podemos-soportar-mas-la-actual-estructura-de-costes" TargetMode="External"/><Relationship Id="rId4" Type="http://schemas.microsoft.com/office/2007/relationships/stylesWithEffects" Target="stylesWithEffects.xml"/><Relationship Id="rId9" Type="http://schemas.openxmlformats.org/officeDocument/2006/relationships/hyperlink" Target="http://www.elviejotopo.com/web/revistas.php?numRevista=322" TargetMode="External"/><Relationship Id="rId14" Type="http://schemas.openxmlformats.org/officeDocument/2006/relationships/hyperlink" Target="http://fape.es/manifiesto-de-la-fape-en-defensa-del-periodismo/" TargetMode="External"/><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036A7-D715-49A0-902A-1895FC1C5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23</Pages>
  <Words>9308</Words>
  <Characters>51196</Characters>
  <Application>Microsoft Office Word</Application>
  <DocSecurity>0</DocSecurity>
  <Lines>426</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c:creator>
  <cp:lastModifiedBy>CRISTINA</cp:lastModifiedBy>
  <cp:revision>4</cp:revision>
  <cp:lastPrinted>2016-05-28T09:50:00Z</cp:lastPrinted>
  <dcterms:created xsi:type="dcterms:W3CDTF">2016-09-26T18:05:00Z</dcterms:created>
  <dcterms:modified xsi:type="dcterms:W3CDTF">2017-03-22T12:26:00Z</dcterms:modified>
</cp:coreProperties>
</file>